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附件6</w:t>
      </w:r>
    </w:p>
    <w:p>
      <w:pPr>
        <w:pStyle w:val="3"/>
        <w:spacing w:before="0" w:line="586" w:lineRule="exact"/>
        <w:ind w:right="-221"/>
        <w:jc w:val="center"/>
        <w:rPr>
          <w:rFonts w:hint="eastAsia" w:ascii="方正小标宋_GBK" w:hAnsi="Times New Roman" w:eastAsia="方正小标宋_GBK"/>
          <w:b w:val="0"/>
        </w:rPr>
      </w:pPr>
      <w:r>
        <w:rPr>
          <w:rFonts w:hint="eastAsia" w:ascii="方正小标宋_GBK" w:hAnsi="Times New Roman" w:eastAsia="方正小标宋_GBK"/>
          <w:b w:val="0"/>
          <w:lang w:eastAsia="zh-CN"/>
        </w:rPr>
        <w:t>兴安县</w:t>
      </w:r>
      <w:r>
        <w:rPr>
          <w:rFonts w:hint="eastAsia" w:ascii="方正小标宋_GBK" w:hAnsi="Times New Roman" w:eastAsia="方正小标宋_GBK"/>
          <w:b w:val="0"/>
        </w:rPr>
        <w:t>县派定点帮扶单位名单</w:t>
      </w:r>
    </w:p>
    <w:p>
      <w:pPr>
        <w:rPr>
          <w:rFonts w:ascii="Times New Roman" w:hAnsi="Times New Roman"/>
        </w:r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3907"/>
        <w:gridCol w:w="713"/>
        <w:gridCol w:w="39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Header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202" w:right="192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序号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单位名称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205" w:right="195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序号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28" w:right="123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6" w:right="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县自然资源局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27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县工业园区管理中心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6" w:right="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县委办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28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县疾控中心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6" w:right="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3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县公安局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29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兴安汽车总站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6" w:right="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4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县总工会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30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县退役军人局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6" w:right="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5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兴安海螺水泥有限责任公司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31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团县委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6" w:right="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6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兴安供电局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32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县直属机关工委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6" w:right="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7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县住房城乡建设局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33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兴安石油公司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6" w:right="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8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县检察院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34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0"/>
              <w:rPr>
                <w:rFonts w:ascii="Times New Roman" w:hAnsi="Times New Roman" w:cs="Times New Roman"/>
                <w:sz w:val="30"/>
              </w:rPr>
            </w:pPr>
            <w:r>
              <w:rPr>
                <w:rFonts w:hint="eastAsia" w:ascii="Times New Roman" w:hAnsi="Times New Roman" w:cs="Times New Roman"/>
                <w:sz w:val="30"/>
              </w:rPr>
              <w:t>中国</w:t>
            </w:r>
            <w:r>
              <w:rPr>
                <w:rFonts w:ascii="Times New Roman" w:hAnsi="Times New Roman" w:cs="Times New Roman"/>
                <w:sz w:val="30"/>
              </w:rPr>
              <w:t>工商银行兴安县支行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6" w:right="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9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县税务局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35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县妇联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10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县工商联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36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县司法局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11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32"/>
              <w:rPr>
                <w:rFonts w:hint="eastAsia"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</w:t>
            </w:r>
            <w:r>
              <w:rPr>
                <w:rFonts w:hint="eastAsia" w:ascii="Times New Roman" w:hAnsi="Times New Roman" w:cs="Times New Roman"/>
                <w:sz w:val="30"/>
              </w:rPr>
              <w:t>委</w:t>
            </w:r>
            <w:r>
              <w:rPr>
                <w:rFonts w:ascii="Times New Roman" w:hAnsi="Times New Roman" w:cs="Times New Roman"/>
                <w:sz w:val="30"/>
              </w:rPr>
              <w:t>党史</w:t>
            </w:r>
            <w:r>
              <w:rPr>
                <w:rFonts w:hint="eastAsia" w:ascii="Times New Roman" w:hAnsi="Times New Roman" w:cs="Times New Roman"/>
                <w:sz w:val="30"/>
              </w:rPr>
              <w:t>研究室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37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县人大办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12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县残联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38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县文广体旅局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13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县气象局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39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县水利局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14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43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北部湾财产保险兴安支公司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40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</w:t>
            </w:r>
            <w:r>
              <w:rPr>
                <w:rFonts w:ascii="Times New Roman" w:hAnsi="Times New Roman" w:cs="Times New Roman"/>
                <w:sz w:val="30"/>
                <w:lang w:val="en-US"/>
              </w:rPr>
              <w:t>投资促进</w:t>
            </w:r>
            <w:r>
              <w:rPr>
                <w:rFonts w:ascii="Times New Roman" w:hAnsi="Times New Roman" w:cs="Times New Roman"/>
                <w:sz w:val="30"/>
              </w:rPr>
              <w:t>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15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县督效办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41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3"/>
              <w:rPr>
                <w:rFonts w:hint="eastAsia" w:ascii="Times New Roman" w:hAnsi="Times New Roman" w:cs="Times New Roman"/>
                <w:sz w:val="30"/>
              </w:rPr>
            </w:pPr>
            <w:r>
              <w:rPr>
                <w:rFonts w:hint="eastAsia" w:ascii="Times New Roman" w:hAnsi="Times New Roman" w:cs="Times New Roman"/>
                <w:sz w:val="30"/>
              </w:rPr>
              <w:t>湘江战役文化传承保护中心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16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县卫生健康局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42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县农业农村局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17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县委编办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43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0"/>
              <w:rPr>
                <w:rFonts w:ascii="Times New Roman" w:hAnsi="Times New Roman" w:cs="Times New Roman"/>
                <w:sz w:val="30"/>
              </w:rPr>
            </w:pPr>
            <w:r>
              <w:rPr>
                <w:rFonts w:hint="eastAsia" w:ascii="Times New Roman" w:hAnsi="Times New Roman" w:cs="Times New Roman"/>
                <w:sz w:val="30"/>
              </w:rPr>
              <w:t>中国</w:t>
            </w:r>
            <w:r>
              <w:rPr>
                <w:rFonts w:ascii="Times New Roman" w:hAnsi="Times New Roman" w:cs="Times New Roman"/>
                <w:sz w:val="30"/>
              </w:rPr>
              <w:t>农业银行兴安县支行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18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县教育局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44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县市场开发服务中心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19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县纪委监委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45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县政府办（县科技局）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20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县交警大队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46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hint="eastAsia" w:ascii="Times New Roman" w:hAnsi="Times New Roman" w:cs="Times New Roman"/>
                <w:sz w:val="30"/>
              </w:rPr>
              <w:t>中国</w:t>
            </w:r>
            <w:r>
              <w:rPr>
                <w:rFonts w:ascii="Times New Roman" w:hAnsi="Times New Roman" w:cs="Times New Roman"/>
                <w:sz w:val="30"/>
              </w:rPr>
              <w:t>建设银行兴安支行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21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县委宣传部（县社科联）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47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中国移动兴安分公司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22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县政府办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48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县自来水公司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23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县民政局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49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县政协办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24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县市场监管局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50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县人武部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25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中国银行兴安支行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51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县融媒体中心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26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360" w:lineRule="exac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县工信和商贸局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360" w:lineRule="exact"/>
              <w:ind w:left="0" w:right="19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52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360" w:lineRule="exact"/>
              <w:ind w:right="12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县机关事务后勤服务中心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53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县委组织部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11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79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县委宣传部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54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中国人寿兴安支公司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11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80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县发展改革局</w:t>
            </w:r>
          </w:p>
          <w:p>
            <w:pPr>
              <w:pStyle w:val="11"/>
              <w:spacing w:before="0" w:line="400" w:lineRule="exact"/>
              <w:ind w:right="12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（县粮食和物资储备局）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55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中国电信兴安分公司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11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81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县水扶安置中心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56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县人民医院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11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82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57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县信访局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09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83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中国联通兴安分公司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58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县志办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09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84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hint="eastAsia" w:ascii="Times New Roman" w:hAnsi="Times New Roman" w:cs="Times New Roman"/>
                <w:sz w:val="30"/>
              </w:rPr>
              <w:t>桂林</w:t>
            </w:r>
            <w:r>
              <w:rPr>
                <w:rFonts w:ascii="Times New Roman" w:hAnsi="Times New Roman" w:cs="Times New Roman"/>
                <w:sz w:val="30"/>
              </w:rPr>
              <w:t>国民村镇银行兴安支行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59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县城市管理监督局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09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85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县妇幼保健院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60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国家统计局兴安县调查队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09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86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县扶贫办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61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县档案馆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09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87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县供销合作联社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62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县社会保险事业局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09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88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县交通运输局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63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县委党校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11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89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兴安公路养护中心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64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兴安生态环境局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09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90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邮政储蓄银行兴安县支行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65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县发展改革局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09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91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县委政法委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66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县地震监测中心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11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92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县地方公路管理所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67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县卫生监督所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11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93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县应急局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68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县中医医院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11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94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县人力资源社会保障局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69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rPr>
                <w:rFonts w:ascii="Times New Roman" w:hAnsi="Times New Roman" w:cs="Times New Roman"/>
                <w:sz w:val="30"/>
              </w:rPr>
            </w:pPr>
            <w:r>
              <w:rPr>
                <w:rFonts w:hint="eastAsia" w:ascii="Times New Roman" w:hAnsi="Times New Roman" w:cs="Times New Roman"/>
                <w:sz w:val="30"/>
              </w:rPr>
              <w:t>中国</w:t>
            </w:r>
            <w:r>
              <w:rPr>
                <w:rFonts w:ascii="Times New Roman" w:hAnsi="Times New Roman" w:cs="Times New Roman"/>
                <w:sz w:val="30"/>
              </w:rPr>
              <w:t>人民银行兴安县支行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11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95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县政府办（县政管办）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70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县审计局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11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96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县法院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71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县道路运输管理所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11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97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兴安民兴村镇银行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72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32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中国人保财险兴安支公司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11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98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3"/>
              <w:rPr>
                <w:rFonts w:hint="eastAsia" w:ascii="Times New Roman" w:hAnsi="Times New Roman" w:cs="Times New Roman"/>
                <w:sz w:val="30"/>
              </w:rPr>
            </w:pPr>
            <w:r>
              <w:rPr>
                <w:rFonts w:hint="eastAsia" w:ascii="Times New Roman" w:hAnsi="Times New Roman" w:cs="Times New Roman"/>
                <w:sz w:val="30"/>
              </w:rPr>
              <w:t>中国</w:t>
            </w:r>
            <w:r>
              <w:rPr>
                <w:rFonts w:ascii="Times New Roman" w:hAnsi="Times New Roman" w:cs="Times New Roman"/>
                <w:sz w:val="30"/>
              </w:rPr>
              <w:t>邮政</w:t>
            </w:r>
            <w:r>
              <w:rPr>
                <w:rFonts w:hint="eastAsia" w:ascii="Times New Roman" w:hAnsi="Times New Roman" w:cs="Times New Roman"/>
                <w:sz w:val="30"/>
              </w:rPr>
              <w:t>兴安分公司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73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县医保局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11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99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兴安师范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74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县农机服务中心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11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100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3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县财政局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75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农业发展银行兴安县支行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11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101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县科协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76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兴安农村合作银行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11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102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县烟草公司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77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广电网络兴安分公司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11" w:right="10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103</w:t>
            </w: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right="120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县委统战部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82" w:right="174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78</w:t>
            </w:r>
          </w:p>
        </w:tc>
        <w:tc>
          <w:tcPr>
            <w:tcW w:w="3907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132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县统计局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0" w:righ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03" w:type="dxa"/>
            <w:noWrap w:val="0"/>
            <w:vAlign w:val="center"/>
          </w:tcPr>
          <w:p>
            <w:pPr>
              <w:pStyle w:val="11"/>
              <w:spacing w:before="0" w:line="400" w:lineRule="exact"/>
              <w:ind w:left="0" w:right="0"/>
              <w:rPr>
                <w:rFonts w:ascii="Times New Roman" w:hAnsi="Times New Roman" w:cs="Times New Roman"/>
                <w:sz w:val="28"/>
              </w:rPr>
            </w:pPr>
          </w:p>
        </w:tc>
      </w:tr>
    </w:tbl>
    <w:p>
      <w:pPr>
        <w:pStyle w:val="5"/>
      </w:pPr>
      <w:r>
        <w:rPr>
          <w:rFonts w:eastAsia="方正仿宋_GBK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687070</wp:posOffset>
                </wp:positionV>
                <wp:extent cx="576008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54.1pt;height:0pt;width:453.55pt;z-index:251659264;mso-width-relative:page;mso-height-relative:page;" filled="f" stroked="t" coordsize="21600,21600" o:gfxdata="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LxTL01QAAAAgBAAAPAAAAAAAAAAEAIAAAACIAAABkcnMvZG93bnJldi54bWxQ&#10;SwECFAAUAAAACACHTuJAh7Nn0/oBAADzAwAADgAAAAAAAAABACAAAAAkAQAAZHJzL2Uyb0RvYy54&#10;bWxQSwUGAAAAAAYABgBZAQAAkAUAAAAA&#10;">
                <v:path arrowok="t"/>
                <v:fill on="f" focussize="0,0"/>
                <v:stroke weight="1pt"/>
                <v:imagedata o:title=""/>
                <o:lock v:ext="edit" aspectratio="f"/>
              </v:line>
            </w:pict>
          </mc:Fallback>
        </mc:AlternateConten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8057A2-9B55-42F3-8CA6-FA89884D272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04DAC50-6B93-48DC-B001-7B86CCA4FCF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A8BCD9A-8167-49F2-87C7-2F4E4BFC1F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D3193"/>
    <w:rsid w:val="0761014A"/>
    <w:rsid w:val="0A1A1939"/>
    <w:rsid w:val="133846B0"/>
    <w:rsid w:val="140D3193"/>
    <w:rsid w:val="21616D10"/>
    <w:rsid w:val="2725692A"/>
    <w:rsid w:val="3D5C6D29"/>
    <w:rsid w:val="4EEA1069"/>
    <w:rsid w:val="5F5C4AA9"/>
    <w:rsid w:val="6E2138A2"/>
    <w:rsid w:val="6F5811F9"/>
    <w:rsid w:val="77FC3E95"/>
    <w:rsid w:val="7AC3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楷体" w:cs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仿宋" w:cs="宋体"/>
      <w:szCs w:val="32"/>
      <w:lang w:val="zh-CN" w:bidi="zh-CN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10">
    <w:name w:val="NormalCharacter"/>
    <w:link w:val="1"/>
    <w:semiHidden/>
    <w:qFormat/>
    <w:uiPriority w:val="0"/>
    <w:rPr>
      <w:rFonts w:eastAsia="方正仿宋_GB2312" w:cs="Times New Roman" w:asciiTheme="minorAscii" w:hAnsiTheme="minorAscii"/>
      <w:kern w:val="2"/>
      <w:sz w:val="32"/>
      <w:szCs w:val="24"/>
      <w:lang w:val="en-US" w:eastAsia="zh-CN" w:bidi="ar-SA"/>
    </w:rPr>
  </w:style>
  <w:style w:type="paragraph" w:customStyle="1" w:styleId="11">
    <w:name w:val="Table Paragraph"/>
    <w:basedOn w:val="1"/>
    <w:qFormat/>
    <w:uiPriority w:val="1"/>
    <w:pPr>
      <w:spacing w:before="7"/>
      <w:ind w:left="130" w:right="124"/>
      <w:jc w:val="center"/>
    </w:pPr>
    <w:rPr>
      <w:rFonts w:ascii="仿宋_GB2312" w:hAnsi="仿宋_GB2312" w:eastAsia="仿宋_GB2312" w:cs="仿宋_GB231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2021-09-23T08:45:00Z</dcterms:created>
  <dc:creator>A美人鱼不哭</dc:creator>
  <cp:lastModifiedBy>A美人鱼不哭</cp:lastModifiedBy>
  <dcterms:modified xsi:type="dcterms:W3CDTF">2021-09-23T08:45:31Z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8292F13086014806A81DC24B011D0586</vt:lpwstr>
  </property>
</Properties>
</file>