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C4E6">
      <w:pPr>
        <w:pStyle w:val="2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230DD3F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兴安县2025年春季学期城乡义务教育阶段</w:t>
      </w:r>
    </w:p>
    <w:p w14:paraId="5CDF028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家庭经济困难学生（初中）生活补助</w:t>
      </w:r>
    </w:p>
    <w:p w14:paraId="60AB8A4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（第一批）人数及金额分配表</w:t>
      </w:r>
    </w:p>
    <w:p w14:paraId="30A453FF">
      <w:pPr>
        <w:rPr>
          <w:rFonts w:hint="eastAsia"/>
          <w:lang w:val="en-US" w:eastAsia="zh-CN"/>
        </w:rPr>
      </w:pPr>
    </w:p>
    <w:tbl>
      <w:tblPr>
        <w:tblStyle w:val="3"/>
        <w:tblW w:w="9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211"/>
        <w:gridCol w:w="1414"/>
        <w:gridCol w:w="1185"/>
        <w:gridCol w:w="1451"/>
        <w:gridCol w:w="1215"/>
        <w:gridCol w:w="1260"/>
      </w:tblGrid>
      <w:tr w14:paraId="0BD4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E9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初中750元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初中375元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5750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862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33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E3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非寄宿生受助学（人）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BCA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A9B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A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兴安中学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326250</w:t>
            </w:r>
          </w:p>
        </w:tc>
      </w:tr>
      <w:tr w14:paraId="18D5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兴安县第二中学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F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4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138375</w:t>
            </w:r>
          </w:p>
        </w:tc>
      </w:tr>
      <w:tr w14:paraId="660F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湘漓镇初级中学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777000</w:t>
            </w:r>
          </w:p>
        </w:tc>
      </w:tr>
      <w:tr w14:paraId="5905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兴安镇初级中学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685500</w:t>
            </w:r>
          </w:p>
        </w:tc>
      </w:tr>
      <w:tr w14:paraId="1D62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界首镇初级中学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293625</w:t>
            </w:r>
          </w:p>
        </w:tc>
      </w:tr>
      <w:tr w14:paraId="0658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高尚镇初级中学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9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2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355500</w:t>
            </w:r>
          </w:p>
        </w:tc>
      </w:tr>
      <w:tr w14:paraId="7F14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严关镇初级中学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8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C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135000</w:t>
            </w:r>
          </w:p>
        </w:tc>
      </w:tr>
      <w:tr w14:paraId="2C81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漠川乡初级中学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6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</w:tr>
      <w:tr w14:paraId="291F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白石乡初级中学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1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2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131250</w:t>
            </w:r>
          </w:p>
        </w:tc>
      </w:tr>
      <w:tr w14:paraId="216D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溶江镇初级中学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7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409500</w:t>
            </w:r>
          </w:p>
        </w:tc>
      </w:tr>
      <w:tr w14:paraId="3754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崔家乡初级中学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327375</w:t>
            </w:r>
          </w:p>
        </w:tc>
      </w:tr>
      <w:tr w14:paraId="60F8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华江瑶族乡初级中学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10875</w:t>
            </w:r>
          </w:p>
        </w:tc>
      </w:tr>
      <w:tr w14:paraId="3B29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兴安县特殊教育学校（初中）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3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</w:t>
            </w:r>
          </w:p>
        </w:tc>
      </w:tr>
      <w:tr w14:paraId="3591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兴安外国语实验学校（民办）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18750</w:t>
            </w:r>
          </w:p>
        </w:tc>
      </w:tr>
      <w:tr w14:paraId="29ED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兴安县英才学校初中部（民办）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114375</w:t>
            </w:r>
          </w:p>
        </w:tc>
      </w:tr>
      <w:tr w14:paraId="5843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3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初中合计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92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3823500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3893625</w:t>
            </w:r>
          </w:p>
        </w:tc>
      </w:tr>
    </w:tbl>
    <w:p w14:paraId="4EA05732"/>
    <w:bookmarkEnd w:id="0"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04B69"/>
    <w:rsid w:val="454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628</Characters>
  <Lines>0</Lines>
  <Paragraphs>0</Paragraphs>
  <TotalTime>0</TotalTime>
  <ScaleCrop>false</ScaleCrop>
  <LinksUpToDate>false</LinksUpToDate>
  <CharactersWithSpaces>628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2025-04-29T08:03:00Z</dcterms:created>
  <dc:creator>Administrator</dc:creator>
  <cp:lastModifiedBy>Administrator</cp:lastModifiedBy>
  <dcterms:modified xsi:type="dcterms:W3CDTF">2025-04-29T08:04:01Z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eyJoZGlkIjoiODk5ODgyNDZmY2ZmMWQ0YTQ0NGEwNzFiZjg3M2I2ZDIifQ==</vt:lpwstr>
  </property>
  <property fmtid="{D5CDD505-2E9C-101B-9397-08002B2CF9AE}" pid="4" name="ICV">
    <vt:lpwstr>E92350B4860B40F1891D1639C6FC672D_12</vt:lpwstr>
  </property>
</Properties>
</file>