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一次性告知单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 w:ascii="仿宋_GB2312" w:eastAsia="仿宋_GB2312"/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同志：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日办理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</w:rPr>
        <w:t>跨省临时就医备案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事项时，经审查，申请办理事项的资料不齐全，需要补齐以下材料后方可办理：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医保电子凭证或有效身份证件或社保卡（委托他人办理的，还需提供代办人身份证和授权委托书）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跨省临时就医备案申请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表》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线上申报：上传以上材料的原件图片或pdf文件。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其他：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备注：需补的材料在项目前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□</w:t>
      </w:r>
      <w:r>
        <w:rPr>
          <w:rFonts w:hint="eastAsia" w:ascii="仿宋_GB2312" w:hAnsi="仿宋_GB2312" w:eastAsia="仿宋_GB2312" w:cs="仿宋_GB2312"/>
          <w:sz w:val="32"/>
          <w:szCs w:val="32"/>
        </w:rPr>
        <w:t>处打“√”。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" w:firstLineChars="1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签收人：    （签字）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经办人：       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3200" w:firstLineChars="10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年   月   日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/>
    <w:sectPr>
      <w:pgSz w:w="11906" w:h="16838"/>
      <w:pgMar w:top="1417" w:right="1304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Y2M3OTM4ZjA1NmUzMTIwYzY4MTEzYWZjZTA5ZWQifQ=="/>
  </w:docVars>
  <w:rsids>
    <w:rsidRoot w:val="00000000"/>
    <w:rsid w:val="02BA751E"/>
    <w:rsid w:val="03F653EB"/>
    <w:rsid w:val="065047DD"/>
    <w:rsid w:val="0ADD088F"/>
    <w:rsid w:val="1DCD11C6"/>
    <w:rsid w:val="1FA10F3D"/>
    <w:rsid w:val="2FECE51E"/>
    <w:rsid w:val="49FB0945"/>
    <w:rsid w:val="4DCE36BC"/>
    <w:rsid w:val="975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1</TotalTime>
  <ScaleCrop>false</ScaleCrop>
  <LinksUpToDate>false</LinksUpToDate>
  <CharactersWithSpaces>323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2022-11-07T08:36:00Z</dcterms:created>
  <dc:creator>Lenovo</dc:creator>
  <cp:lastModifiedBy>guest</cp:lastModifiedBy>
  <dcterms:modified xsi:type="dcterms:W3CDTF">2024-01-12T21:37:20Z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ACAD72C29A774EE78772DAA8E9DBF389</vt:lpwstr>
  </property>
</Properties>
</file>