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黑体" w:hAnsi="黑体" w:eastAsia="黑体" w:cs="黑体"/>
          <w:sz w:val="32"/>
          <w:szCs w:val="32"/>
          <w:u w:val="none"/>
        </w:rPr>
      </w:pPr>
      <w:r>
        <w:rPr>
          <w:rFonts w:hint="eastAsia" w:ascii="黑体" w:hAnsi="黑体" w:eastAsia="黑体" w:cs="黑体"/>
          <w:sz w:val="32"/>
          <w:szCs w:val="32"/>
          <w:u w:val="none"/>
        </w:rPr>
        <w:t>452036020004</w:t>
      </w:r>
    </w:p>
    <w:p>
      <w:pPr>
        <w:jc w:val="right"/>
        <w:rPr>
          <w:rFonts w:hint="eastAsia" w:ascii="黑体" w:hAnsi="黑体" w:eastAsia="黑体" w:cs="黑体"/>
          <w:sz w:val="32"/>
          <w:szCs w:val="32"/>
          <w:u w:val="none"/>
        </w:rPr>
      </w:pPr>
    </w:p>
    <w:p>
      <w:pPr>
        <w:jc w:val="right"/>
        <w:rPr>
          <w:rFonts w:hint="eastAsia" w:ascii="黑体" w:hAnsi="黑体" w:eastAsia="黑体" w:cs="黑体"/>
          <w:sz w:val="32"/>
          <w:szCs w:val="32"/>
          <w:u w:val="none"/>
        </w:rPr>
      </w:pPr>
    </w:p>
    <w:p>
      <w:pPr>
        <w:jc w:val="right"/>
        <w:rPr>
          <w:rFonts w:hint="eastAsia" w:ascii="黑体" w:hAnsi="黑体" w:eastAsia="黑体" w:cs="黑体"/>
          <w:sz w:val="32"/>
          <w:szCs w:val="32"/>
          <w:u w:val="none"/>
        </w:rPr>
      </w:pPr>
    </w:p>
    <w:p>
      <w:pPr>
        <w:jc w:val="right"/>
        <w:rPr>
          <w:rFonts w:hint="eastAsia" w:ascii="黑体" w:hAnsi="黑体" w:eastAsia="黑体" w:cs="黑体"/>
          <w:sz w:val="32"/>
          <w:szCs w:val="32"/>
          <w:u w:val="none"/>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产前检查门诊费用报销</w:t>
      </w:r>
      <w:r>
        <w:rPr>
          <w:rFonts w:hint="eastAsia" w:ascii="方正小标宋简体" w:hAnsi="方正小标宋简体" w:eastAsia="方正小标宋简体" w:cs="方正小标宋简体"/>
          <w:sz w:val="44"/>
          <w:szCs w:val="44"/>
        </w:rPr>
        <w:t>服务指南</w:t>
      </w:r>
    </w:p>
    <w:p>
      <w:pPr>
        <w:jc w:val="right"/>
        <w:rPr>
          <w:rFonts w:hint="eastAsia" w:ascii="黑体" w:hAnsi="黑体" w:eastAsia="黑体" w:cs="黑体"/>
          <w:sz w:val="32"/>
          <w:szCs w:val="32"/>
          <w:u w:val="none"/>
          <w:lang w:val="en-US" w:eastAsia="zh-CN"/>
        </w:rPr>
      </w:pPr>
    </w:p>
    <w:p>
      <w:pPr>
        <w:pStyle w:val="2"/>
        <w:rPr>
          <w:rFonts w:hint="eastAsia" w:ascii="黑体" w:hAnsi="黑体" w:eastAsia="黑体" w:cs="黑体"/>
          <w:sz w:val="32"/>
          <w:szCs w:val="32"/>
          <w:u w:val="none"/>
          <w:lang w:val="en-US" w:eastAsia="zh-CN"/>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hint="eastAsia" w:ascii="黑体" w:hAnsi="黑体" w:eastAsia="黑体" w:cs="黑体"/>
          <w:sz w:val="32"/>
          <w:szCs w:val="32"/>
          <w:u w:val="single"/>
        </w:rPr>
      </w:pP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rPr>
        <w:t>XXXX（发布单位全称）  发  布</w:t>
      </w:r>
    </w:p>
    <w:p>
      <w:pPr>
        <w:rPr>
          <w:rFonts w:hint="eastAsia"/>
          <w:lang w:val="en-US" w:eastAsia="zh-CN"/>
        </w:rPr>
        <w:sectPr>
          <w:headerReference r:id="rId3" w:type="first"/>
          <w:footerReference r:id="rId4" w:type="default"/>
          <w:footerReference r:id="rId5" w:type="even"/>
          <w:pgSz w:w="11906" w:h="16838"/>
          <w:pgMar w:top="1417" w:right="1304" w:bottom="1417" w:left="1587" w:header="851" w:footer="1191" w:gutter="0"/>
          <w:cols w:space="720"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方正小标宋简体" w:hAnsi="方正小标宋简体" w:eastAsia="方正小标宋简体" w:cs="方正小标宋简体"/>
          <w:sz w:val="44"/>
          <w:szCs w:val="44"/>
        </w:rPr>
      </w:pP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事项编码</w:t>
      </w:r>
    </w:p>
    <w:p>
      <w:pPr>
        <w:keepNext w:val="0"/>
        <w:keepLines w:val="0"/>
        <w:pageBreakBefore w:val="0"/>
        <w:kinsoku/>
        <w:wordWrap/>
        <w:overflowPunct/>
        <w:topLinePunct w:val="0"/>
        <w:autoSpaceDE/>
        <w:autoSpaceDN/>
        <w:bidi w:val="0"/>
        <w:spacing w:line="540" w:lineRule="exact"/>
        <w:ind w:firstLine="640" w:firstLineChars="200"/>
        <w:jc w:val="lef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452036020004</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适用范围</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40" w:lineRule="exact"/>
        <w:ind w:firstLine="640" w:firstLineChars="200"/>
        <w:jc w:val="left"/>
        <w:textAlignment w:val="auto"/>
        <w:rPr>
          <w:rFonts w:hint="eastAsia"/>
          <w:lang w:eastAsia="zh-CN"/>
        </w:rPr>
      </w:pPr>
      <w:r>
        <w:rPr>
          <w:rFonts w:hint="eastAsia" w:ascii="仿宋_GB2312" w:eastAsia="仿宋_GB2312" w:cs="仿宋_GB2312"/>
          <w:sz w:val="32"/>
          <w:szCs w:val="32"/>
          <w:shd w:val="clear" w:color="auto" w:fill="FFFFFF"/>
        </w:rPr>
        <w:t>参保职工在其用人单位按时足额缴纳生育保险费期间进行门诊产前检查的，按照规定享受生育医疗费用待遇。</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1.《中华人民共和国社会保险法》（主席令第35号）第五十四条、第五十五条；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2.《社会保险经办条例》（国务院令第765号）第二十条；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3.《广西壮族自治区人民政府办公厅关于印发广西壮族自治区职工生育保险暂行办法的通知》（桂政办发〔2023〕45 号）第十一条、第十二条、第十三条。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各级医保经办机构</w:t>
      </w:r>
      <w:r>
        <w:rPr>
          <w:rFonts w:hint="eastAsia" w:ascii="仿宋_GB2312" w:hAnsi="仿宋_GB2312" w:eastAsia="仿宋_GB2312" w:cs="仿宋_GB2312"/>
          <w:sz w:val="32"/>
          <w:szCs w:val="32"/>
          <w:lang w:val="en-US" w:eastAsia="zh-CN"/>
        </w:rPr>
        <w:t>或自治区内定点医疗机构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left"/>
        <w:textAlignment w:val="auto"/>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不符合生育保险待遇支付条件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医保经办窗口办理</w:t>
      </w:r>
      <w:r>
        <w:rPr>
          <w:rFonts w:hint="eastAsia" w:ascii="仿宋_GB2312" w:hAnsi="仿宋_GB2312" w:eastAsia="仿宋_GB2312" w:cs="仿宋_GB2312"/>
          <w:sz w:val="32"/>
          <w:szCs w:val="32"/>
        </w:rPr>
        <w:t>：</w:t>
      </w:r>
    </w:p>
    <w:tbl>
      <w:tblPr>
        <w:tblStyle w:val="7"/>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3159"/>
        <w:gridCol w:w="1086"/>
        <w:gridCol w:w="592"/>
        <w:gridCol w:w="1013"/>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blHeader/>
          <w:jc w:val="center"/>
        </w:trPr>
        <w:tc>
          <w:tcPr>
            <w:tcW w:w="754" w:type="dxa"/>
            <w:noWrap/>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3159" w:type="dxa"/>
            <w:noWrap/>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086" w:type="dxa"/>
            <w:noWrap/>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592" w:type="dxa"/>
            <w:noWrap/>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1013" w:type="dxa"/>
            <w:noWrap/>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3420" w:type="dxa"/>
            <w:noWrap/>
            <w:vAlign w:val="center"/>
          </w:tcPr>
          <w:p>
            <w:pPr>
              <w:jc w:val="center"/>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医保电子凭证或有效身份证件或社保卡（委托他人办理的，还需提供代办人身份证</w:t>
            </w:r>
            <w:r>
              <w:rPr>
                <w:rFonts w:hint="eastAsia" w:ascii="宋体" w:hAnsi="宋体" w:eastAsia="宋体" w:cs="宋体"/>
                <w:sz w:val="24"/>
                <w:szCs w:val="24"/>
                <w:lang w:val="en-US" w:eastAsia="zh-CN"/>
              </w:rPr>
              <w:t>及授权委托书</w:t>
            </w:r>
            <w:r>
              <w:rPr>
                <w:rFonts w:hint="eastAsia" w:ascii="宋体" w:hAnsi="宋体" w:eastAsia="宋体" w:cs="宋体"/>
                <w:sz w:val="24"/>
                <w:szCs w:val="24"/>
              </w:rPr>
              <w:t>）</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color w:val="auto"/>
                <w:sz w:val="24"/>
                <w:szCs w:val="24"/>
              </w:rPr>
              <w:t>申报表</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rPr>
              <w:t>线下办理提供《广西生育保险待遇申报表》（加盖单位公章），个人线上申报业务提供《广西生育保险待遇个人申请表》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产前检查门诊</w:t>
            </w:r>
            <w:r>
              <w:rPr>
                <w:rFonts w:hint="eastAsia" w:ascii="宋体" w:hAnsi="宋体" w:eastAsia="宋体" w:cs="宋体"/>
                <w:sz w:val="24"/>
                <w:szCs w:val="24"/>
              </w:rPr>
              <w:t>医疗费用发票</w:t>
            </w:r>
            <w:r>
              <w:rPr>
                <w:rFonts w:hint="eastAsia" w:ascii="宋体" w:hAnsi="宋体" w:eastAsia="宋体" w:cs="宋体"/>
                <w:color w:val="auto"/>
                <w:sz w:val="24"/>
                <w:szCs w:val="24"/>
              </w:rPr>
              <w:t>报销联</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窗口办理提供纸质发票原件或电子发票打印件。</w:t>
            </w:r>
            <w:r>
              <w:rPr>
                <w:rFonts w:hint="eastAsia" w:ascii="宋体" w:hAnsi="宋体" w:eastAsia="宋体" w:cs="宋体"/>
                <w:sz w:val="24"/>
                <w:szCs w:val="24"/>
              </w:rPr>
              <w:t>发票丢失的，可提供发票存根复印件并加盖医疗机构财务章，同时签署承诺书</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与医疗费用发票对应的费用</w:t>
            </w:r>
            <w:r>
              <w:rPr>
                <w:rFonts w:hint="eastAsia" w:ascii="宋体" w:hAnsi="宋体" w:eastAsia="宋体" w:cs="宋体"/>
                <w:sz w:val="24"/>
                <w:szCs w:val="24"/>
                <w:lang w:eastAsia="zh-CN"/>
              </w:rPr>
              <w:t>明细</w:t>
            </w:r>
            <w:r>
              <w:rPr>
                <w:rFonts w:hint="eastAsia" w:ascii="宋体" w:hAnsi="宋体" w:eastAsia="宋体" w:cs="宋体"/>
                <w:sz w:val="24"/>
                <w:szCs w:val="24"/>
              </w:rPr>
              <w:t>清单</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val="en-US" w:eastAsia="zh-CN"/>
              </w:rPr>
            </w:pPr>
            <w:r>
              <w:rPr>
                <w:rFonts w:hint="eastAsia" w:ascii="宋体" w:hAnsi="宋体" w:cs="宋体"/>
                <w:color w:val="auto"/>
                <w:sz w:val="24"/>
                <w:lang w:val="en-US" w:eastAsia="zh-CN"/>
              </w:rPr>
              <w:t>参保单位或参保人银行账户信息</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复印件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cs="宋体"/>
                <w:color w:val="auto"/>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5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3159"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sz w:val="24"/>
                <w:lang w:val="en-US" w:eastAsia="zh-CN"/>
              </w:rPr>
            </w:pPr>
            <w:r>
              <w:rPr>
                <w:rFonts w:hint="eastAsia"/>
                <w:sz w:val="24"/>
                <w:lang w:val="en-US" w:eastAsia="zh-CN"/>
              </w:rPr>
              <w:t>产检门诊病历或产检手册</w:t>
            </w:r>
          </w:p>
        </w:tc>
        <w:tc>
          <w:tcPr>
            <w:tcW w:w="1086"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复印件</w:t>
            </w:r>
          </w:p>
        </w:tc>
        <w:tc>
          <w:tcPr>
            <w:tcW w:w="592"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01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2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（二）线上申报：上传以上材料的原件图片或PDF文件，个人申报需上传</w:t>
      </w:r>
      <w:r>
        <w:rPr>
          <w:rFonts w:hint="eastAsia" w:ascii="仿宋_GB2312" w:hAnsi="仿宋_GB2312" w:eastAsia="仿宋_GB2312" w:cs="仿宋_GB2312"/>
          <w:b w:val="0"/>
          <w:bCs w:val="0"/>
          <w:color w:val="auto"/>
          <w:kern w:val="2"/>
          <w:sz w:val="32"/>
          <w:szCs w:val="32"/>
          <w:lang w:val="en-US" w:eastAsia="zh-CN" w:bidi="ar-SA"/>
        </w:rPr>
        <w:t>电子医疗费用发票原件</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备注：特殊情况可要求提供病历中对应的佐证资料。</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（一）窗口受理：</w:t>
      </w:r>
      <w:r>
        <w:rPr>
          <w:rFonts w:hint="eastAsia" w:ascii="仿宋_GB2312" w:hAnsi="仿宋_GB2312" w:eastAsia="仿宋_GB2312" w:cs="仿宋_GB2312"/>
          <w:sz w:val="32"/>
          <w:szCs w:val="32"/>
        </w:rPr>
        <w:t>直接到各级医保经办</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w:t>
      </w:r>
      <w:r>
        <w:rPr>
          <w:rFonts w:hint="eastAsia" w:ascii="仿宋_GB2312" w:hAnsi="仿宋_GB2312" w:eastAsia="仿宋_GB2312" w:cs="仿宋_GB2312"/>
          <w:sz w:val="32"/>
          <w:szCs w:val="32"/>
        </w:rPr>
        <w:t>窗口提交申请材料。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rPr>
        <w:t>（二）网上申报：</w:t>
      </w:r>
      <w:r>
        <w:rPr>
          <w:rFonts w:hint="eastAsia" w:ascii="仿宋_GB2312" w:hAnsi="仿宋_GB2312" w:eastAsia="仿宋_GB2312" w:cs="仿宋_GB2312"/>
          <w:sz w:val="32"/>
          <w:szCs w:val="32"/>
        </w:rPr>
        <w:t>进入广西数字政务一体化平台（http://zwfw.gxzf.gov.cn/）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广西医保微信公众号、广西医保APP或国家医保服务APP地方专区</w:t>
      </w:r>
      <w:r>
        <w:rPr>
          <w:rFonts w:hint="eastAsia" w:ascii="仿宋_GB2312" w:hAnsi="仿宋_GB2312" w:eastAsia="仿宋_GB2312" w:cs="仿宋_GB2312"/>
          <w:sz w:val="32"/>
          <w:szCs w:val="32"/>
        </w:rPr>
        <w:t>进行网上申报。</w:t>
      </w:r>
      <w:r>
        <w:rPr>
          <w:rFonts w:hint="eastAsia" w:ascii="仿宋_GB2312" w:hAnsi="仿宋_GB2312" w:eastAsia="仿宋_GB2312" w:cs="仿宋_GB2312"/>
          <w:sz w:val="32"/>
          <w:szCs w:val="32"/>
          <w:lang w:val="en-US" w:eastAsia="zh-CN"/>
        </w:rPr>
        <w:t>参保单位申报前登录</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w:t>
      </w:r>
      <w:r>
        <w:rPr>
          <w:rFonts w:hint="eastAsia" w:ascii="仿宋_GB2312" w:hAnsi="仿宋_GB2312" w:eastAsia="仿宋_GB2312" w:cs="仿宋_GB2312"/>
          <w:sz w:val="32"/>
          <w:szCs w:val="32"/>
          <w:lang w:val="en-US" w:eastAsia="zh-CN"/>
        </w:rPr>
        <w:t>单位网厅维护参保单位待遇发放的银行账户信息。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免申即享：</w:t>
      </w:r>
      <w:r>
        <w:rPr>
          <w:rFonts w:hint="eastAsia" w:ascii="仿宋_GB2312" w:hAnsi="仿宋_GB2312" w:eastAsia="仿宋_GB2312" w:cs="仿宋_GB2312"/>
          <w:color w:val="auto"/>
          <w:sz w:val="32"/>
          <w:szCs w:val="32"/>
          <w:lang w:val="en-US" w:eastAsia="zh-CN"/>
        </w:rPr>
        <w:t>广西壮族自治区内定点医疗机构直接结算。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自治区外异地生育需先办理异地就医备案，自费结算后向参保地医保经办机构申请报销。</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360" w:type="dxa"/>
        <w:tblInd w:w="0" w:type="dxa"/>
        <w:tblLayout w:type="autofit"/>
        <w:tblCellMar>
          <w:top w:w="0" w:type="dxa"/>
          <w:left w:w="0" w:type="dxa"/>
          <w:bottom w:w="0" w:type="dxa"/>
          <w:right w:w="0" w:type="dxa"/>
        </w:tblCellMar>
      </w:tblPr>
      <w:tblGrid>
        <w:gridCol w:w="3360"/>
      </w:tblGrid>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接收提交的材料</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1063625</wp:posOffset>
                      </wp:positionH>
                      <wp:positionV relativeFrom="paragraph">
                        <wp:posOffset>-3175</wp:posOffset>
                      </wp:positionV>
                      <wp:extent cx="1270" cy="188595"/>
                      <wp:effectExtent l="48260" t="0" r="64770" b="1905"/>
                      <wp:wrapNone/>
                      <wp:docPr id="2" name="直接连接符 2"/>
                      <wp:cNvGraphicFramePr/>
                      <a:graphic xmlns:a="http://schemas.openxmlformats.org/drawingml/2006/main">
                        <a:graphicData uri="http://schemas.microsoft.com/office/word/2010/wordprocessingShape">
                          <wps:wsp>
                            <wps:cNvCnPr/>
                            <wps:spPr>
                              <a:xfrm flipH="1">
                                <a:off x="0" y="0"/>
                                <a:ext cx="1270" cy="18859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3.75pt;margin-top:-0.25pt;height:14.85pt;width:0.1pt;z-index:251660288;mso-width-relative:page;mso-height-relative:page;" filled="f" stroked="t" coordsize="21600,21600" o:gfxdata="UEsFBgAAAAAAAAAAAAAAAAAAAAAAAFBLAwQKAAAAAACHTuJAAAAAAAAAAAAAAAAABAAAAGRycy9Q&#10;SwMEFAAAAAgAh07iQHwPvRrXAAAACAEAAA8AAABkcnMvZG93bnJldi54bWxNj8FOwzAQRO9I/IO1&#10;SFyq1mkkEghxeqgEB264Vbk68TYJje0o3rbh79me4LQazWj2TbmZ3SAuOMU+eAXrVQICfRNs71sF&#10;+93b8hlEJOOtGYJHBT8YYVPd35WmsOHqP/GiqRVc4mNhFHREYyFlbDp0Jq7CiJ69Y5icIZZTK+1k&#10;rlzuBpkmSSad6T1/6MyI2w6bkz47Be8fRPVuP9LidDzo76/Fdta5VurxYZ28giCc6S8MN3xGh4qZ&#10;6nD2NoqBdZY/cVTBks/Nz/IcRK0gfUlBVqX8P6D6BVBLAwQUAAAACACHTuJA2Qu0AwcCAAD/AwAA&#10;DgAAAGRycy9lMm9Eb2MueG1srVNLjhMxEN0jcQfLe9LplgKZVjqzmDCwQBAJOEDFbXdb8k+2k04u&#10;wQWQ2MGKJXtuM8MxKLubMAwsZoEXVtn1/Fzvuby6PGpFDtwHaU1Dy9mcEm6YbaXpGvr+3fWTJSUh&#10;gmlBWcMbeuKBXq4fP1oNruaV7a1quSdIYkI9uIb2Mbq6KALruYYws44bTArrNURc+q5oPQzIrlVR&#10;zedPi8H61nnLeAi4uxmTdGL0DyG0QkjGN5btNTdxZPVcQURJoZcu0HWuVgjO4hshAo9ENRSVxjzj&#10;JRjv0lysV1B3Hlwv2VQCPKSEe5o0SIOXnqk2EIHsvfyLSkvmbbAizpjVxSgkO4Iqyvk9b9724HjW&#10;glYHdzY9/D9a9vqw9US2Da0oMaDxwW8/frv58PnH90843379Qqpk0uBCjdgrs/XTKritT4qPwmsi&#10;lHQvsZuyB6iKHLPFp7PF/BgJw82yeobWM0yUy+XiYpG4i5EkkTkf4gtuNUlBQ5U0ST/UcHgV4gj9&#10;BUnbypChoReLaoGcgM0osAkw1A4FBdPls8Eq2V5LpdKJ4LvdlfLkAKkh8phK+AOWLtlA6EdcTiUY&#10;1D2H9rlpSTw5tMrgD6GpBM1bShTHD5WijIwg1W8keG+Hf0NRvjKJm+d+nYQmw0eLU7Sz7Qnfae+8&#10;7Ho0psxFpwz2RXZw6uHUeHfXGN/9t+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fA+9GtcAAAAI&#10;AQAADwAAAAAAAAABACAAAAA4AAAAZHJzL2Rvd25yZXYueG1sUEsBAhQAFAAAAAgAh07iQNkLtAMH&#10;AgAA/wMAAA4AAAAAAAAAAQAgAAAAPAEAAGRycy9lMm9Eb2MueG1sUEsFBgAAAAAGAAYAWQEAALUF&#10;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做出受理决定</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(1个工作日)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1040130</wp:posOffset>
                      </wp:positionH>
                      <wp:positionV relativeFrom="paragraph">
                        <wp:posOffset>11430</wp:posOffset>
                      </wp:positionV>
                      <wp:extent cx="4445" cy="167640"/>
                      <wp:effectExtent l="46990" t="0" r="62865" b="3810"/>
                      <wp:wrapNone/>
                      <wp:docPr id="14" name="直接连接符 14"/>
                      <wp:cNvGraphicFramePr/>
                      <a:graphic xmlns:a="http://schemas.openxmlformats.org/drawingml/2006/main">
                        <a:graphicData uri="http://schemas.microsoft.com/office/word/2010/wordprocessingShape">
                          <wps:wsp>
                            <wps:cNvCnPr/>
                            <wps:spPr>
                              <a:xfrm>
                                <a:off x="0" y="0"/>
                                <a:ext cx="4445" cy="16764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1.9pt;margin-top:0.9pt;height:13.2pt;width:0.35pt;z-index:251661312;mso-width-relative:page;mso-height-relative:page;" filled="f" stroked="t" coordsize="21600,21600" o:gfxdata="UEsFBgAAAAAAAAAAAAAAAAAAAAAAAFBLAwQKAAAAAACHTuJAAAAAAAAAAAAAAAAABAAAAGRycy9Q&#10;SwMEFAAAAAgAh07iQIiT3MHYAAAACAEAAA8AAABkcnMvZG93bnJldi54bWxNj0FPwzAMhe9I/IfI&#10;SFwQS1dYNXVNdwAhAWIHOqZds8ZrKhqnarK1/Hu8E5zsp2c9f69YT64TZxxC60nBfJaAQKq9aalR&#10;8LV9uV+CCFGT0Z0nVPCDAdbl9VWhc+NH+sRzFRvBIRRyrcDG2OdShtqi02HmeyT2jn5wOrIcGmkG&#10;PXK462SaJJl0uiX+YHWPTxbr7+rkFDS78c28fuyrY7d73r4v7qzduEmp25t5sgIRcYp/x3DBZ3Qo&#10;mengT2SC6FhnD4weeeFx8bPHBYiDgnSZgiwL+b9A+QtQSwMEFAAAAAgAh07iQOMNiaUDAgAA9wMA&#10;AA4AAABkcnMvZTJvRG9jLnhtbK1TzY7TMBC+I/EOlu80bdUtEDXdw5blgqAS8ABTx0ks+U8et2lf&#10;ghdA4gYnjtx5G5bHYOyE7rJw2AM5OGPPzDfzfR6vLo9Gs4MMqJyt+Gwy5Uxa4Wpl24q/f3f95Bln&#10;GMHWoJ2VFT9J5Jfrx49WvS/l3HVO1zIwArFY9r7iXYy+LAoUnTSAE+elJWfjgoFI29AWdYCe0I0u&#10;5tPpsuhdqH1wQiLS6WZw8hExPATQNY0ScuPE3kgbB9QgNUSihJ3yyNe526aRIr5pGpSR6YoT05hX&#10;KkL2Lq3FegVlG8B3SowtwENauMfJgLJU9Ay1gQhsH9RfUEaJ4NA1cSKcKQYiWRFiMZve0+ZtB15m&#10;LiQ1+rPo+P9gxevDNjBV0yQsOLNg6MZvPn778eHzz++faL35+oWRh2TqPZYUfWW3Ydyh34bE+dgE&#10;k/7Ehh2ztKeztPIYmaDDxWJxwZkgx2z5dLnIwhe3qT5gfCmdYcmouFY28YYSDq8wUjkK/R2SjrVl&#10;fcWfX8wTJtAQNnT5ZBpPRNC2ORedVvW10jplYGh3VzqwA6RByF8iRbh/hKUiG8BuiMuuYUQ6CfUL&#10;W7N48qSQpZfBUwtG1pxpSQ8pWQQIZQSlbyMhBNf/O5Rqa5syZJ7TkWiSeRA2WTtXn+h+9j6otiNh&#10;Zrnp5KF5yO2Ps5sG7u6e7Lvvdf0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iJPcwdgAAAAIAQAA&#10;DwAAAAAAAAABACAAAAA4AAAAZHJzL2Rvd25yZXYueG1sUEsBAhQAFAAAAAgAh07iQOMNiaUDAgAA&#10;9wMAAA4AAAAAAAAAAQAgAAAAPQEAAGRycy9lMm9Eb2MueG1sUEsFBgAAAAAGAAYAWQEAALIFAAAA&#10;AA==&#10;">
                      <v:fill on="f" focussize="0,0"/>
                      <v:stroke color="#000000" joinstyle="round" endarrow="open"/>
                      <v:imagedata o:title=""/>
                      <o:lock v:ext="edit" aspectratio="f"/>
                    </v:line>
                  </w:pict>
                </mc:Fallback>
              </mc:AlternateContent>
            </w:r>
            <w:r>
              <w:rPr>
                <w:rFonts w:hint="eastAsia" w:ascii="宋体" w:hAnsi="宋体" w:eastAsia="宋体" w:cs="宋体"/>
                <w:sz w:val="24"/>
                <w:szCs w:val="24"/>
              </w:rPr>
              <mc:AlternateContent>
                <mc:Choice Requires="wpg">
                  <w:drawing>
                    <wp:anchor distT="0" distB="0" distL="114300" distR="114300" simplePos="0" relativeHeight="251659264"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9"/>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9"/>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9"/>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9"/>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0"/>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59264;mso-width-relative:page;mso-height-relative:page;" coordorigin="11274,61628" coordsize="105,3809" o:gfxdata="UEsFBgAAAAAAAAAAAAAAAAAAAAAAAFBLAwQKAAAAAACHTuJAAAAAAAAAAAAAAAAABAAAAGRycy9Q&#10;SwMEFAAAAAgAh07iQBNTfQLbAAAACwEAAA8AAABkcnMvZG93bnJldi54bWxNj8FOwzAQRO9I/IO1&#10;SNxax5QECHEqVAGnCokWCXHbxtskaryOYjdp/x73BLcd7WjmTbE82U6MNPjWsQY1T0AQV860XGv4&#10;2r7NHkH4gGywc0wazuRhWV5fFZgbN/EnjZtQixjCPkcNTQh9LqWvGrLo564njr+9GyyGKIdamgGn&#10;GG47eZckmbTYcmxosKdVQ9Vhc7Qa3iecXhbqdVwf9qvzzzb9+F4r0vr2RiXPIAKdwp8ZLvgRHcrI&#10;tHNHNl50UWdp3BI0zLL7eFwcD2kKYqdhobInkGUh/28ofwFQSwMEFAAAAAgAh07iQHfkep/EAgAA&#10;hw0AAA4AAABkcnMvZTJvRG9jLnhtbO1XS2/UMBC+I/EfLN9p4mQ3u42620tphYRgxeOMXMd5SEls&#10;2d5H7xw4Ie5IPQEn4NQbB35NKT+DsZPNttuqVIhKFcths/Y4M575vvF4srO7qEo040oXoh5hsuVj&#10;xGsmkqLORvjli/0HQ4y0oXVCS1HzET7iGu+O79/bmcuYByIXZcIVAiO1judyhHNjZOx5muW8onpL&#10;SF7DYipURQ1MVeYlis7BelV6ge9H3lyoRCrBuNYg3WsWcWtR3cSgSNOC8T3BphWvTWNV8ZIaCEnn&#10;hdR47LxNU87M0zTV3KByhCFS456wCYwP7dMb79A4U1TmBWtdoDdxYS2mihY1bNqZ2qOGoqkqLpmq&#10;CqaEFqnZYqLymkAcIhAF8dewOVBiKl0sWTzPZAc6ELWG+h+bZU9mE4WKBDKBYFTTChg/+/b69N0b&#10;NLDgzGUWwzsHSj6XE9UKsmZm412kqrL/EAlaOFiPOlj5wiAGwiiKBn2MGKwEPTIckH4DO8uBG6tF&#10;SDDoYQTrEYmC4XL1YatP/FY7HPrbdtFb7csdx4+1sWLrbOebLFgMvxY0GF0C7fepClpmqjhQYK3V&#10;s0nBJqqZrICLOtzen/x4+/Hs65fTDyc/vx/b8edPr0LrsVW3GlbfenrJ3GFZyP2iLC2Wdvx3jwNS&#10;Ma8OObCsHiWkwVcbxQ3L7YYpbPwMjkoDbbfgvFw5Zn3WkARX0E5IONheJ3BJPxw1S304dLSf404q&#10;bQ64qJAdgGvgASBNYzpr+aTx8hUrroUFCHykcVlfEIDNRnIhG1b+ukBg2vAAg9tPisH1SdHbjKQI&#10;21Md9Abtqd7opICbta2wV1YKdz5s1v7blYK0lSIMyf+kGGFA47qkiDajUvhtpegFy/t/oysFgUvz&#10;uqxwvdldKhXBbTQVXVfY9/uujaLxXcwK13dCf+4a0/Zbwn4AnJ+77nT1/TT+BVBLAwQKAAAAAACH&#10;TuJAAAAAAAAAAAAAAAAACgAAAGRycy9tZWRpYS9QSwMEFAAAAAgAh07iQNS0tiAOAQAADwEAABQA&#10;AABkcnMvbWVkaWEvaW1hZ2UyLnBuZ+sM8HPn5ZLiYmBg4PX0cAkC0txALMXBBiQT1ZZJACmWYifP&#10;EA4gqOFI6QDyOQs8IosZGPiOgDDjVG0+aaDgRk8XxxCL3reX13c5FQoc/dgf3tsd0aPWmjrZMeW2&#10;XePBZ9w3atgW39x6e2vX+gRxHu5NsX8m1zBs/dPSfW+1WTd7W6Nx/DODxB2h0o9Z4qekLHvJu//h&#10;9QPGInIF+1e4RywuZ//jyF0fcIhvfqLE/yk6YgeFE7vt2E7E5L590OB550z7jLScYkHpK3oBZl+U&#10;/xkekQk12XDoBVP8cb9AN707n1prbz0VneNUennBjmmM52yZ6x9YZxawrfgmfZF339MUoOMZPF39&#10;XNY5JTQBAFBLAwQUAAAACACHTuJACPmRFBABAAAQAQAAFAAAAGRycy9tZWRpYS9pbWFnZTEucG5n&#10;6wzwc+flkuJiYGDg9fRwCQLS3EAsycEGJJ9vurINSLEUO3mGcABBDUdKB5DPWeARWczAwHcEhBmn&#10;avNJAwU3ebo4hlj0vr2kmMfkKMJw4frSJNYEz1mnuJrUWh4Iml5V6eDSWrWDrclagEnxIYsMU/fR&#10;SyyBRxm3NSne5Ll9VOFnWtq/PTPn20uuS24odYwLmvJHX+5H4/s294pdD+99nPVA+rDQjybRoBcP&#10;G6Ju9Nj/Z7r856WqGuuObvkrj4P2V5x+yBJdExeg2rPc4P8hPt+Qi8ckIu94dNk+u9Hyae6kY7Ut&#10;0UZnTik8/77vgduenzJrjbdcOG54rP7vdRl9PbfX1UDXM3i6+rmsc0poA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LmzwAL8AAAClAQAAGQAA&#10;AGRycy9fcmVscy9lMm9Eb2MueG1sLnJlbHO9kMGKwjAQhu8L+w5h7tu0PSyymPYigldxH2BIpmmw&#10;mYQkir69gWVBQfDmcWb4v/9j1uPFL+JMKbvACrqmBUGsg3FsFfwetl8rELkgG1wCk4IrZRiHz4/1&#10;nhYsNZRnF7OoFM4K5lLij5RZz+QxNyES18sUksdSx2RlRH1ES7Jv22+Z7hkwPDDFzihIO9ODOFxj&#10;bX7NDtPkNG2CPnni8qRCOl+7KxCTpaLAk3H4t+ybyBbkc4fuPQ7dv4N8eO5wA1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BYJ&#10;AABbQ29udGVudF9UeXBlc10ueG1sUEsBAhQACgAAAAAAh07iQAAAAAAAAAAAAAAAAAYAAAAAAAAA&#10;AAAQAAAA2gYAAF9yZWxzL1BLAQIUABQAAAAIAIdO4kCKFGY80QAAAJQBAAALAAAAAAAAAAEAIAAA&#10;AP4GAABfcmVscy8ucmVsc1BLAQIUAAoAAAAAAIdO4kAAAAAAAAAAAAAAAAAEAAAAAAAAAAAAEAAA&#10;ABYAAABkcnMvUEsBAhQACgAAAAAAh07iQAAAAAAAAAAAAAAAAAoAAAAAAAAAAAAQAAAA+AcAAGRy&#10;cy9fcmVscy9QSwECFAAUAAAACACHTuJALmzwAL8AAAClAQAAGQAAAAAAAAABACAAAAAgCAAAZHJz&#10;L19yZWxzL2Uyb0RvYy54bWwucmVsc1BLAQIUABQAAAAIAIdO4kATU30C2wAAAAsBAAAPAAAAAAAA&#10;AAEAIAAAADgAAABkcnMvZG93bnJldi54bWxQSwECFAAUAAAACACHTuJAd+R6n8QCAACHDQAADgAA&#10;AAAAAAABACAAAABAAQAAZHJzL2Uyb0RvYy54bWxQSwECFAAKAAAAAACHTuJAAAAAAAAAAAAAAAAA&#10;CgAAAAAAAAAAABAAAAAwBAAAZHJzL21lZGlhL1BLAQIUABQAAAAIAIdO4kAI+ZEUEAEAABABAAAU&#10;AAAAAAAAAAEAIAAAAJgFAABkcnMvbWVkaWEvaW1hZ2UxLnBuZ1BLAQIUABQAAAAIAIdO4kDUtLYg&#10;DgEAAA8BAAAUAAAAAAAAAAEAIAAAAFgEAABkcnMvbWVkaWEvaW1hZ2UyLnBuZ1BLBQYAAAAACwAL&#10;AJQCAABLCg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BiyNm4AAAA2gAAAA8AAABkcnMvZG93bnJldi54bWxFj80KwjAQhO+C7xBW&#10;8KapHkSrsaAoeFHw5wHWZm1Lm01poq1vbwTB4zAz3zCrpDOVeFHjCssKJuMIBHFqdcGZgtt1P5qD&#10;cB5ZY2WZFLzJQbLu91YYa9vymV4Xn4kAYRejgtz7OpbSpTkZdGNbEwfvYRuDPsgmk7rBNsBNJadR&#10;NJMGCw4LOda0zSktL0+j4L5Ln+g27WPxnpbX4+bU4Zw6pYaDSbQE4anz//CvfdAKZ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BiyNm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H8ubUK4AAAA2gAAAA8AAABkcnMvZG93bnJldi54bWxFj80KwjAQhO+C7xBW&#10;8KapHvypRkFR8KKg9QHWZm2LzaY00da3N4LgcZiZb5jlujWleFHtCssKRsMIBHFqdcGZgmuyH8xA&#10;OI+ssbRMCt7kYL3qdpYYa9vwmV4Xn4kAYRejgtz7KpbSpTkZdENbEQfvbmuDPsg6k7rGJsBNKcdR&#10;NJEGCw4LOVa0zSl9XJ5GwW2XPtFtmvv8PX4kx82pxRm1SvV7o2gBwlPr/+Ff+6AVTOF7JdwAufo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8ubUK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A6x+TC1AAAA2gAAAA8AAABkcnMvZG93bnJldi54bWxFT0sKwjAQ3QveIYzg&#10;zqa6EK2mgqLgRsHPAcZmbEubSWmirbc3C8Hl4/3Xm97U4k2tKy0rmEYxCOLM6pJzBffbYbIA4Tyy&#10;xtoyKfiQg006HKwx0bbjC72vPhchhF2CCgrvm0RKlxVk0EW2IQ7c07YGfYBtLnWLXQg3tZzF8Vwa&#10;LDk0FNjQrqCsur6Mgsc+e6Hbds/lZ1bdTttzjwvqlRqPpvEKhKfe/8U/91ErCFvDlXADZPoF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A6x+TC1AAAA2gAAAA8AAAAAAAAAAQAgAAAAOAAAAGRycy9kb3ducmV2LnhtbFBLAQIU&#10;ABQAAAAIAIdO4kAzLwWeOwAAADkAAAAQAAAAAAAAAAEAIAAAABoBAABkcnMvc2hhcGV4bWwueG1s&#10;UEsFBgAAAAAGAAYAWwEAAMQDAAAAAA==&#10;">
                        <v:fill on="f" focussize="0,0"/>
                        <v:stroke on="f"/>
                        <v:imagedata r:id="rId9"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GH9XKu4AAAA2gAAAA8AAABkcnMvZG93bnJldi54bWxFj80KwjAQhO+C7xBW&#10;8KapHkSrsaAoeFHw5wHWZm1Lm01poq1vbwTB4zAz3zCrpDOVeFHjCssKJuMIBHFqdcGZgtt1P5qD&#10;cB5ZY2WZFLzJQbLu91YYa9vymV4Xn4kAYRejgtz7OpbSpTkZdGNbEwfvYRuDPsgmk7rBNsBNJadR&#10;NJMGCw4LOda0zSktL0+j4L5Ln+g27WPxnpbX4+bU4Zw6pYaDSbQE4anz//CvfdAKF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H9XKu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NGJnxS+AAAA2wAAAA8AAABkcnMvZG93bnJldi54bWxFj0FvwjAMhe9I+w+R&#10;kXZBI2WHqesIHJA6bZN2APYDrMY0FY3TNQHSfz8fJnGz9Z7f+7zeZt+rK42xC2xgtSxAETfBdtwa&#10;+DnWTyWomJAt9oHJwEQRtpuH2RorG268p+shtUpCOFZowKU0VFrHxpHHuAwDsWinMHpMso6ttiPe&#10;JNz3+rkoXrTHjqXB4UA7R835cPEG3rku4+/rlPP355Tr8mtxdPXFmMf5qngDlSinu/n/+sMKvtDL&#10;LzKA3vw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GJnxS+AAAA2wAAAA8AAAAAAAAAAQAgAAAAOAAAAGRycy9kb3ducmV2&#10;LnhtbFBLAQIUABQAAAAIAIdO4kAzLwWeOwAAADkAAAAQAAAAAAAAAAEAIAAAACMBAABkcnMvc2hh&#10;cGV4bWwueG1sUEsFBgAAAAAGAAYAWwEAAM0DAAAAAA==&#10;">
                        <v:fill on="f" focussize="0,0"/>
                        <v:stroke on="f"/>
                        <v:imagedata r:id="rId10" o:title=""/>
                        <o:lock v:ext="edit" aspectratio="f"/>
                      </v:shape>
                    </v:group>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审核</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(10个工作日)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1035050</wp:posOffset>
                      </wp:positionH>
                      <wp:positionV relativeFrom="paragraph">
                        <wp:posOffset>4445</wp:posOffset>
                      </wp:positionV>
                      <wp:extent cx="4445" cy="196850"/>
                      <wp:effectExtent l="46990" t="0" r="62865" b="12700"/>
                      <wp:wrapNone/>
                      <wp:docPr id="16" name="直接连接符 16"/>
                      <wp:cNvGraphicFramePr/>
                      <a:graphic xmlns:a="http://schemas.openxmlformats.org/drawingml/2006/main">
                        <a:graphicData uri="http://schemas.microsoft.com/office/word/2010/wordprocessingShape">
                          <wps:wsp>
                            <wps:cNvCnPr/>
                            <wps:spPr>
                              <a:xfrm flipH="1">
                                <a:off x="0" y="0"/>
                                <a:ext cx="4445" cy="1968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1.5pt;margin-top:0.35pt;height:15.5pt;width:0.35pt;z-index:251663360;mso-width-relative:page;mso-height-relative:page;" filled="f" stroked="t" coordsize="21600,21600" o:gfxdata="UEsFBgAAAAAAAAAAAAAAAAAAAAAAAFBLAwQKAAAAAACHTuJAAAAAAAAAAAAAAAAABAAAAGRycy9Q&#10;SwMEFAAAAAgAh07iQOp60LvVAAAABwEAAA8AAABkcnMvZG93bnJldi54bWxNj8FOwzAQRO9I/IO1&#10;SFwq6oRICQpxeqgEB264Vbk6sZuExuso3rbh79me4DajWc28rTaLH8XFzXEIqCBdJyActsEO2CnY&#10;796eXkBEMmjNGNAp+HERNvX9XWVKG6746S6aOsElGEujoCeaSilj2ztv4jpMDjk7htkbYjt30s7m&#10;yuV+lM9JkktvBuSF3kxu27v2pM9ewfsHUbPbT7Q6HQ/6+2u1XXShlXp8SJNXEOQW+juGGz6jQ81M&#10;TTijjWJkn2f8CykoQNziPGPRKMjSAmRdyf/89S9QSwMEFAAAAAgAh07iQNvfCu0LAgAAAQQAAA4A&#10;AABkcnMvZTJvRG9jLnhtbK1TS44TMRDdI3EHy3vSSZREM610ZjFhYIEgEnCAij/dlvyT7aSTS3AB&#10;JHawYsme28xwDMruEIaBxSzohVV2lV/Ve369vDoYTfYiROVsQyejMSXCMseVbRv6/t3NswtKYgLL&#10;QTsrGnoUkV6tnj5Z9r4WU9c5zUUgCGJj3fuGdin5uqoi64SBOHJeWExKFwwk3Ia24gF6RDe6mo7H&#10;i6p3gfvgmIgRT9dDkp4Qw2MAnZSKibVjOyNsGlCD0JCQUuyUj3RVppVSsPRGyigS0Q1Fpqms2ATj&#10;bV6r1RLqNoDvFDuNAI8Z4QEnA8pi0zPUGhKQXVB/QRnFgotOphFzphqIFEWQxWT8QJu3HXhRuKDU&#10;0Z9Fj/8Plr3ebwJRHJ2woMSCwRe/+/jt9sPnH98/4Xr39QvBDMrU+1hj9bXdhNMu+k3InA8yGCK1&#10;8i8RpaiAvMihiHw8iywOiTA8nM1mc0oYJiaXi4t5eYJqAMlgPsT0QjhDctBQrWxWAGrYv4oJG2Pp&#10;r5J8rC3pG3o5n2ZMQDtKtAGGxiOlaNtyNzqt+I3SOt+Iod1e60D2kC1RvkwPcf8oy03WELuhrqQG&#10;s3QC+HPLSTp61MriP0LzCEZwSrTAXypHCAh1AqV/V0IIrv93KfbWNt8QxbEnolnwQeIcbR0/4kvt&#10;fFBth8JMytA5g84o459cnK13f4/x/T939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WAAAAZHJzL1BLAQIUABQAAAAIAIdO4kDqetC71QAA&#10;AAcBAAAPAAAAAAAAAAEAIAAAADgAAABkcnMvZG93bnJldi54bWxQSwECFAAUAAAACACHTuJA298K&#10;7QsCAAABBAAADgAAAAAAAAABACAAAAA6AQAAZHJzL2Uyb0RvYy54bWxQSwUGAAAAAAYABgBZAQAA&#10;t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待遇拨付</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(4个工作日)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1050290</wp:posOffset>
                      </wp:positionH>
                      <wp:positionV relativeFrom="paragraph">
                        <wp:posOffset>3810</wp:posOffset>
                      </wp:positionV>
                      <wp:extent cx="3810" cy="181610"/>
                      <wp:effectExtent l="46990" t="0" r="63500" b="8890"/>
                      <wp:wrapNone/>
                      <wp:docPr id="15" name="直接连接符 15"/>
                      <wp:cNvGraphicFramePr/>
                      <a:graphic xmlns:a="http://schemas.openxmlformats.org/drawingml/2006/main">
                        <a:graphicData uri="http://schemas.microsoft.com/office/word/2010/wordprocessingShape">
                          <wps:wsp>
                            <wps:cNvCnPr/>
                            <wps:spPr>
                              <a:xfrm>
                                <a:off x="0" y="0"/>
                                <a:ext cx="3810" cy="18161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2.7pt;margin-top:0.3pt;height:14.3pt;width:0.3pt;z-index:251662336;mso-width-relative:page;mso-height-relative:page;" filled="f" stroked="t" coordsize="21600,21600" o:gfxdata="UEsFBgAAAAAAAAAAAAAAAAAAAAAAAFBLAwQKAAAAAACHTuJAAAAAAAAAAAAAAAAABAAAAGRycy9Q&#10;SwMEFAAAAAgAh07iQP3OgG7WAAAABwEAAA8AAABkcnMvZG93bnJldi54bWxNj8FOwzAQRO9I/IO1&#10;SFwQdRrRCEKcHkBIgOBASsXVjbdxhL2OYrcJf8/2BMfRjGbeVOvZO3HEMfaBFCwXGQikNpieOgWf&#10;m6frWxAxaTLaBUIFPxhhXZ+fVbo0YaIPPDapE1xCsdQKbEpDKWVsLXodF2FAYm8fRq8Ty7GTZtQT&#10;l3sn8ywrpNc98YLVAz5YbL+bg1fQbacX8/z21ezd9nHzurqy9t3PSl1eLLN7EAnn9BeGEz6jQ81M&#10;u3AgE4VjXaxuOKqgAHGyi4Kv7RTkdznIupL/+etfUEsDBBQAAAAIAIdO4kCO4/q9AAIAAPcDAAAO&#10;AAAAZHJzL2Uyb0RvYy54bWytU82O0zAQviPxDpbvNM2iXZWo6R62LBcElYAHmDpOYsl/GrtN+xK8&#10;ABI3OHHkztuw+xiMndBdFg57IAdn7Pn8eb7P4+XlwWi2lxiUszUvZ3POpBWuUbar+Yf3188WnIUI&#10;tgHtrKz5UQZ+uXr6ZDn4Sp653ulGIiMSG6rB17yP0VdFEUQvDYSZ89JSsnVoINIUu6JBGIjd6OJs&#10;Pr8oBoeNRydkCLS6HpN8YsTHELq2VUKundgZaePIilJDJEmhVz7wVa62baWIb9s2yMh0zUlpzCMd&#10;QvE2jcVqCVWH4HslphLgMSU80GRAWTr0RLWGCGyH6i8qowS64No4E84Uo5DsCKko5w+8edeDl1kL&#10;WR38yfTw/2jFm/0GmWqoE845s2Doxm8+ff/58cvtj8803nz7yihDNg0+VIS+shucZsFvMGk+tGjS&#10;n9SwQ7b2eLJWHiITtPh8UZLlghLlorygmDiKu60eQ3wlnWEpqLlWNumGCvavQxyhvyFpWVs21PzF&#10;+RnVLICasKXLp9B4EhJsl/cGp1VzrbROOwJ22yuNbA+pEfI3lfAHLB2yhtCPuJxKMKh6Cc1L27B4&#10;9OSQpZfBUwlGNpxpSQ8pRRkZQek7JCC64d9Qkq9t4pa5TyehyebR2BRtXXOk+9l5VF1PxpS56JSh&#10;fsgOTr2bGu7+nOL773X1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P3OgG7WAAAABwEAAA8AAAAA&#10;AAAAAQAgAAAAOAAAAGRycy9kb3ducmV2LnhtbFBLAQIUABQAAAAIAIdO4kCO4/q9AAIAAPcDAAAO&#10;AAAAAAAAAAEAIAAAADsBAABkcnMvZTJvRG9jLnhtbFBLBQYAAAAABgAGAFkBAACt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31"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pStyle w:val="2"/>
        <w:rPr>
          <w:rFonts w:ascii="楷体_GB2312" w:hAnsi="楷体_GB2312" w:eastAsia="楷体_GB2312" w:cs="楷体_GB2312"/>
        </w:rPr>
      </w:pPr>
    </w:p>
    <w:p>
      <w:pPr>
        <w:rPr>
          <w:rFonts w:ascii="楷体_GB2312" w:hAnsi="楷体_GB2312" w:eastAsia="楷体_GB2312" w:cs="楷体_GB2312"/>
          <w:sz w:val="32"/>
          <w:szCs w:val="32"/>
        </w:rPr>
      </w:pPr>
    </w:p>
    <w:p>
      <w:pPr>
        <w:pStyle w:val="2"/>
        <w:rPr>
          <w:rFonts w:ascii="楷体_GB2312" w:hAnsi="楷体_GB2312" w:eastAsia="楷体_GB2312" w:cs="楷体_GB2312"/>
        </w:rPr>
      </w:pPr>
    </w:p>
    <w:p>
      <w:pPr>
        <w:rPr>
          <w:rFonts w:ascii="楷体_GB2312" w:hAnsi="楷体_GB2312" w:eastAsia="楷体_GB2312" w:cs="楷体_GB2312"/>
          <w:sz w:val="32"/>
          <w:szCs w:val="32"/>
        </w:rPr>
      </w:pPr>
    </w:p>
    <w:p/>
    <w:p>
      <w:pPr>
        <w:adjustRightInd w:val="0"/>
        <w:snapToGrid w:val="0"/>
        <w:spacing w:line="570" w:lineRule="exact"/>
        <w:rPr>
          <w:rFonts w:ascii="宋体" w:hAnsi="宋体" w:cs="仿宋"/>
          <w:szCs w:val="21"/>
        </w:rPr>
      </w:pPr>
    </w:p>
    <w:p>
      <w:pPr>
        <w:ind w:left="420" w:leftChars="200"/>
        <w:rPr>
          <w:rFonts w:hint="eastAsia" w:ascii="仿宋_GB2312" w:hAnsi="仿宋_GB2312" w:eastAsia="仿宋_GB2312" w:cs="仿宋_GB2312"/>
          <w:sz w:val="32"/>
          <w:szCs w:val="32"/>
        </w:rPr>
      </w:pPr>
    </w:p>
    <w:p>
      <w:pPr>
        <w:ind w:left="420" w:leftChars="200"/>
        <w:rPr>
          <w:rFonts w:hint="eastAsia" w:ascii="仿宋_GB2312" w:hAnsi="仿宋_GB2312" w:eastAsia="仿宋_GB2312" w:cs="仿宋_GB2312"/>
          <w:sz w:val="32"/>
          <w:szCs w:val="32"/>
        </w:rPr>
      </w:pPr>
    </w:p>
    <w:p>
      <w:pPr>
        <w:ind w:left="420" w:left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产前检查费支付免申即享流程</w:t>
      </w:r>
      <w:r>
        <w:rPr>
          <w:rFonts w:hint="eastAsia" w:ascii="仿宋_GB2312" w:hAnsi="仿宋_GB2312" w:eastAsia="仿宋_GB2312" w:cs="仿宋_GB2312"/>
          <w:sz w:val="32"/>
          <w:szCs w:val="32"/>
        </w:rPr>
        <w:t>：</w:t>
      </w:r>
    </w:p>
    <w:tbl>
      <w:tblPr>
        <w:tblStyle w:val="6"/>
        <w:tblpPr w:leftFromText="180" w:rightFromText="180" w:vertAnchor="text" w:horzAnchor="page" w:tblpX="5337" w:tblpY="96"/>
        <w:tblOverlap w:val="never"/>
        <w:tblW w:w="3180" w:type="dxa"/>
        <w:tblInd w:w="0" w:type="dxa"/>
        <w:tblLayout w:type="autofit"/>
        <w:tblCellMar>
          <w:top w:w="0" w:type="dxa"/>
          <w:left w:w="0" w:type="dxa"/>
          <w:bottom w:w="0" w:type="dxa"/>
          <w:right w:w="0" w:type="dxa"/>
        </w:tblCellMar>
      </w:tblPr>
      <w:tblGrid>
        <w:gridCol w:w="3180"/>
      </w:tblGrid>
      <w:tr>
        <w:tblPrEx>
          <w:tblCellMar>
            <w:top w:w="0" w:type="dxa"/>
            <w:left w:w="0" w:type="dxa"/>
            <w:bottom w:w="0" w:type="dxa"/>
            <w:right w:w="0" w:type="dxa"/>
          </w:tblCellMar>
        </w:tblPrEx>
        <w:trPr>
          <w:trHeight w:val="635"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定点医疗机构</w:t>
            </w:r>
            <w:r>
              <w:rPr>
                <w:rFonts w:hint="eastAsia" w:ascii="宋体" w:hAnsi="宋体" w:eastAsia="宋体" w:cs="宋体"/>
                <w:sz w:val="24"/>
                <w:szCs w:val="24"/>
              </w:rPr>
              <w:t>生育备案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49"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5408" behindDoc="0" locked="0" layoutInCell="1" allowOverlap="1">
                      <wp:simplePos x="0" y="0"/>
                      <wp:positionH relativeFrom="column">
                        <wp:posOffset>1025525</wp:posOffset>
                      </wp:positionH>
                      <wp:positionV relativeFrom="paragraph">
                        <wp:posOffset>1270</wp:posOffset>
                      </wp:positionV>
                      <wp:extent cx="3175" cy="271780"/>
                      <wp:effectExtent l="48260" t="0" r="62865" b="13970"/>
                      <wp:wrapNone/>
                      <wp:docPr id="28" name="直接连接符 28"/>
                      <wp:cNvGraphicFramePr/>
                      <a:graphic xmlns:a="http://schemas.openxmlformats.org/drawingml/2006/main">
                        <a:graphicData uri="http://schemas.microsoft.com/office/word/2010/wordprocessingShape">
                          <wps:wsp>
                            <wps:cNvCnPr/>
                            <wps:spPr>
                              <a:xfrm flipH="1">
                                <a:off x="0" y="0"/>
                                <a:ext cx="3175" cy="27178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0.75pt;margin-top:0.1pt;height:21.4pt;width:0.25pt;z-index:251665408;mso-width-relative:page;mso-height-relative:page;" filled="f" stroked="t" coordsize="21600,21600" o:gfxdata="UEsFBgAAAAAAAAAAAAAAAAAAAAAAAFBLAwQKAAAAAACHTuJAAAAAAAAAAAAAAAAABAAAAGRycy9Q&#10;SwMEFAAAAAgAh07iQI9G7OrVAAAABwEAAA8AAABkcnMvZG93bnJldi54bWxNjzFPwzAUhHck/oP1&#10;kFgqaieFgEKcDpVgYCOtYHViNwmNn6P4tQ3/vq8TjKc73X1XrGc/iJObYh9QQ7JUIBw2wfbYatht&#10;3x5eQEQyaM0Q0Gn4dRHW5e1NYXIbzvjpThW1gksw5kZDRzTmUsamc97EZRgdsrcPkzfEcmqlncyZ&#10;y/0gU6Uy6U2PvNCZ0W061xyqo9fw/kFUb3cjLQ77r+rne7GZq+dK6/u7RL2CIDfTXxiu+IwOJTPV&#10;4Yg2ioF1ljxxVEMK4mpnKV+rNTyuFMiykP/5ywtQSwMEFAAAAAgAh07iQM5EZVIMAgAAAQQAAA4A&#10;AABkcnMvZTJvRG9jLnhtbK1TS44TMRDdI3EHy3vSSdCQoZXOLCYMLBCMBByg4ra7Lfknl5NOLsEF&#10;kNjBiiV7bsNwDMruEIaBxSzohVV2lV/Ve369vNhbw3Yyovau4bPJlDPphG+16xr+7u3Vo3POMIFr&#10;wXgnG36QyC9WDx8sh1DLue+9aWVkBOKwHkLD+5RCXVUoemkBJz5IR0nlo4VE29hVbYSB0K2p5tPp&#10;k2rwsQ3RC4lIp+sxyY+I8T6AXikt5NqLrZUujahRGkhECXsdkK/KtEpJkV4rhTIx03BimspKTSje&#10;5LVaLaHuIoRei+MIcJ8R7nCyoB01PUGtIQHbRv0XlNUievQqTYS31UikKEIsZtM72rzpIcjChaTG&#10;cBId/x+seLW7jky3DZ/Tuzuw9OI3H75+f//px7ePtN58+cwoQzINAWuqvnTX8bjDcB0z572Klimj&#10;wwvyU1GBeLF9EflwElnuExN0+Hi2OONMUGK+mC3OyxNUI0gGCxHTc+kty0HDjXZZAahh9xITNabS&#10;XyX52Dg2NPzp2TxjAtlRkQ0otIEooevKXfRGt1famHwDY7e5NJHtIFuifJke4f5RlpusAfuxrqRG&#10;s/QS2meuZekQSCtH/wjPI1jZcmYk/VI5IkCoE2jzuxJi9MO/S6m3cfmGLI49Es2CjxLnaOPbA73U&#10;NkTd9STMrAydM+SMMv7Rxdl6t/cU3/5zV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FgAAAGRycy9QSwECFAAUAAAACACHTuJAj0bs6tUA&#10;AAAHAQAADwAAAAAAAAABACAAAAA4AAAAZHJzL2Rvd25yZXYueG1sUEsBAhQAFAAAAAgAh07iQM5E&#10;ZVIMAgAAAQQAAA4AAAAAAAAAAQAgAAAAOgEAAGRycy9lMm9Eb2MueG1sUEsFBgAAAAAGAAYAWQEA&#10;ALg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470"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结算</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64"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1006475</wp:posOffset>
                      </wp:positionH>
                      <wp:positionV relativeFrom="paragraph">
                        <wp:posOffset>12700</wp:posOffset>
                      </wp:positionV>
                      <wp:extent cx="9525" cy="304800"/>
                      <wp:effectExtent l="42545" t="0" r="62230" b="0"/>
                      <wp:wrapNone/>
                      <wp:docPr id="17" name="直接连接符 17"/>
                      <wp:cNvGraphicFramePr/>
                      <a:graphic xmlns:a="http://schemas.openxmlformats.org/drawingml/2006/main">
                        <a:graphicData uri="http://schemas.microsoft.com/office/word/2010/wordprocessingShape">
                          <wps:wsp>
                            <wps:cNvCnPr/>
                            <wps:spPr>
                              <a:xfrm>
                                <a:off x="0" y="0"/>
                                <a:ext cx="9525" cy="30480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9.25pt;margin-top:1pt;height:24pt;width:0.75pt;z-index:251664384;mso-width-relative:page;mso-height-relative:page;" filled="f" stroked="t" coordsize="21600,21600" o:gfxdata="UEsFBgAAAAAAAAAAAAAAAAAAAAAAAFBLAwQKAAAAAACHTuJAAAAAAAAAAAAAAAAABAAAAGRycy9Q&#10;SwMEFAAAAAgAh07iQIKqLXzWAAAACAEAAA8AAABkcnMvZG93bnJldi54bWxNT0FOwzAQvCPxB2uR&#10;uCDqtFKqKsTpoQgJEBxIqbi68TaOaq+j2G3C79me6GlnNKPZmXI9eSfOOMQukIL5LAOB1ATTUavg&#10;e/vyuAIRkyajXSBU8IsR1tXtTakLE0b6wnOdWsEhFAutwKbUF1LGxqLXcRZ6JNYOYfA6MR1aaQY9&#10;crh3cpFlS+l1R/zB6h43FptjffIK2t34Zl4/fuqD2z1v3/MHaz/9pNT93Tx7ApFwSv9muNTn6lBx&#10;p304kYnCMc9XOVsVLHjSRV9mDPYKcr6yKuX1gOoPUEsDBBQAAAAIAIdO4kBtxvd3/wEAAPcDAAAO&#10;AAAAZHJzL2Uyb0RvYy54bWytU82O0zAQviPxDpbvNGlhYYma7mHLckFQCXiAqeMklvynsdu0L8EL&#10;IHGDE0fuvA3LYzB2QndZOOyBHJyxZ+ab+T6PlxcHo9leYlDO1nw+KzmTVrhG2a7m799dPTrnLESw&#10;DWhnZc2PMvCL1cMHy8FXcuF6pxuJjEBsqAZf8z5GXxVFEL00EGbOS0vO1qGBSFvsigZhIHSji0VZ&#10;Pi0Gh41HJ2QIdLoenXxCxPsAurZVQq6d2Blp44iKUkMkSqFXPvBV7rZtpYhv2jbIyHTNiWnMKxUh&#10;e5vWYrWEqkPwvRJTC3CfFu5wMqAsFT1BrSEC26H6C8oogS64Ns6EM8VIJCtCLOblHW3e9uBl5kJS&#10;B38SPfw/WPF6v0GmGpqEZ5xZMHTj1x+//fjw+ef3T7Ref/3CyEMyDT5UFH1pNzjtgt9g4nxo0aQ/&#10;sWGHLO3xJK08RCbo8PnZ4owzQY7H5ZPzMgtf3KR6DPGldIYlo+Za2cQbKti/CpHKUejvkHSsLRtO&#10;mEBD2NLlE7zxRCTYLucGp1VzpbROGQG77aVGtoc0CPlLpAj3j7BUZA2hH+OyaxyRXkLzwjYsHj0p&#10;ZOll8NSCkQ1nWtJDShYBQhVB6ZtIQHTDv0OptrYpQ+Y5nYgmmUdhk7V1zZHuZ+dRdT0JM89NJw/N&#10;Q25/mt00cLf3ZN9+r6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gqotfNYAAAAIAQAADwAAAAAA&#10;AAABACAAAAA4AAAAZHJzL2Rvd25yZXYueG1sUEsBAhQAFAAAAAgAh07iQG3G93f/AQAA9wMAAA4A&#10;AAAAAAAAAQAgAAAAOwEAAGRycy9lMm9Eb2MueG1sUEsFBgAAAAAGAAYAWQEAAKw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6"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32"/>
          <w:szCs w:val="32"/>
          <w:lang w:val="en-US" w:eastAsia="zh-CN"/>
        </w:rPr>
      </w:pPr>
    </w:p>
    <w:p>
      <w:pPr>
        <w:ind w:firstLine="640" w:firstLineChars="200"/>
        <w:rPr>
          <w:rFonts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15个工作日</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3.登录广西数字政务一体化平台（http://zwfw.gxzf.gov.cn/）广西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网上服务大厅（https://ybwt.ybj.gxzf.gov.cn/web/hallEnter/#/Index）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广西医保微信公众号、广西医保APP或国家医保服务APP地方专区（广西壮族自治区）</w:t>
      </w:r>
      <w:r>
        <w:rPr>
          <w:rFonts w:hint="eastAsia" w:ascii="仿宋_GB2312" w:hAnsi="仿宋_GB2312" w:eastAsia="仿宋_GB2312" w:cs="仿宋_GB2312"/>
          <w:color w:val="000000" w:themeColor="text1"/>
          <w:sz w:val="32"/>
          <w:szCs w:val="32"/>
          <w14:textFill>
            <w14:solidFill>
              <w14:schemeClr w14:val="tx1"/>
            </w14:solidFill>
          </w14:textFill>
        </w:rPr>
        <w:t>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楷体_GB2312" w:hAnsi="楷体_GB2312" w:eastAsia="仿宋_GB2312" w:cs="楷体_GB2312"/>
          <w:sz w:val="32"/>
          <w:szCs w:val="32"/>
          <w:lang w:val="en-US" w:eastAsia="zh-CN"/>
        </w:rPr>
      </w:pPr>
      <w:r>
        <w:rPr>
          <w:rFonts w:hint="eastAsia" w:ascii="仿宋_GB2312" w:hAnsi="仿宋_GB2312" w:eastAsia="仿宋_GB2312" w:cs="仿宋_GB2312"/>
          <w:sz w:val="32"/>
          <w:szCs w:val="32"/>
        </w:rPr>
        <w:t>12345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各级医保经办机构服务窗口咨询电话</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jc w:val="center"/>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pStyle w:val="2"/>
        <w:rPr>
          <w:rFonts w:hint="eastAsia" w:ascii="方正小标宋简体" w:hAnsi="方正小标宋简体" w:eastAsia="方正小标宋简体" w:cs="方正小标宋简体"/>
          <w:bCs/>
          <w:kern w:val="0"/>
          <w:sz w:val="44"/>
          <w:szCs w:val="44"/>
        </w:rPr>
      </w:pPr>
    </w:p>
    <w:p>
      <w:pPr>
        <w:rPr>
          <w:rFonts w:hint="eastAsia" w:ascii="方正小标宋简体" w:hAnsi="方正小标宋简体" w:eastAsia="方正小标宋简体" w:cs="方正小标宋简体"/>
          <w:bCs/>
          <w:kern w:val="0"/>
          <w:sz w:val="44"/>
          <w:szCs w:val="44"/>
        </w:rPr>
      </w:pP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14"/>
        <w:gridCol w:w="943"/>
        <w:gridCol w:w="1510"/>
        <w:gridCol w:w="2216"/>
        <w:gridCol w:w="250"/>
        <w:gridCol w:w="1350"/>
        <w:gridCol w:w="2615"/>
      </w:tblGrid>
      <w:tr>
        <w:tblPrEx>
          <w:tblCellMar>
            <w:top w:w="0" w:type="dxa"/>
            <w:left w:w="11" w:type="dxa"/>
            <w:bottom w:w="0" w:type="dxa"/>
            <w:right w:w="11" w:type="dxa"/>
          </w:tblCellMar>
        </w:tblPrEx>
        <w:trPr>
          <w:trHeight w:val="58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1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35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61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976"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61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57"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84"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color w:val="auto"/>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16"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16"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215"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84"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53"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49"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84"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713"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07"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884" w:type="dxa"/>
            <w:gridSpan w:val="6"/>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单位（盖章）</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年   月   日</w:t>
            </w: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600"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经办人联系电话：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62" w:type="dxa"/>
        <w:jc w:val="center"/>
        <w:tblLayout w:type="fixed"/>
        <w:tblCellMar>
          <w:top w:w="0" w:type="dxa"/>
          <w:left w:w="11" w:type="dxa"/>
          <w:bottom w:w="0" w:type="dxa"/>
          <w:right w:w="11" w:type="dxa"/>
        </w:tblCellMar>
      </w:tblPr>
      <w:tblGrid>
        <w:gridCol w:w="1714"/>
        <w:gridCol w:w="943"/>
        <w:gridCol w:w="1444"/>
        <w:gridCol w:w="2283"/>
        <w:gridCol w:w="134"/>
        <w:gridCol w:w="1500"/>
        <w:gridCol w:w="2544"/>
      </w:tblGrid>
      <w:tr>
        <w:tblPrEx>
          <w:tblCellMar>
            <w:top w:w="0" w:type="dxa"/>
            <w:left w:w="11" w:type="dxa"/>
            <w:bottom w:w="0" w:type="dxa"/>
            <w:right w:w="11" w:type="dxa"/>
          </w:tblCellMar>
        </w:tblPrEx>
        <w:trPr>
          <w:trHeight w:val="6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5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2"/>
                <w:szCs w:val="22"/>
                <w:lang w:bidi="ar"/>
              </w:rPr>
              <w:t xml:space="preserve">450XXXXXXXXXXXXXXX      </w:t>
            </w:r>
          </w:p>
        </w:tc>
      </w:tr>
      <w:tr>
        <w:tblPrEx>
          <w:tblCellMar>
            <w:top w:w="0" w:type="dxa"/>
            <w:left w:w="11" w:type="dxa"/>
            <w:bottom w:w="0" w:type="dxa"/>
            <w:right w:w="11" w:type="dxa"/>
          </w:tblCellMar>
        </w:tblPrEx>
        <w:trPr>
          <w:trHeight w:val="690"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61"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54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48"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52"/>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17"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54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54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54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78"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848"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8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25"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48"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6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4044"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945"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848" w:type="dxa"/>
            <w:gridSpan w:val="6"/>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情况属实，同意申报 </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单位（盖章）</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20XX年 X  月  X 日</w:t>
            </w:r>
          </w:p>
        </w:tc>
      </w:tr>
      <w:tr>
        <w:tblPrEx>
          <w:tblCellMar>
            <w:top w:w="0" w:type="dxa"/>
            <w:left w:w="11" w:type="dxa"/>
            <w:bottom w:w="0" w:type="dxa"/>
            <w:right w:w="11" w:type="dxa"/>
          </w:tblCellMar>
        </w:tblPrEx>
        <w:trPr>
          <w:trHeight w:val="490" w:hRule="atLeast"/>
          <w:jc w:val="center"/>
        </w:trPr>
        <w:tc>
          <w:tcPr>
            <w:tcW w:w="10562"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w:t>
            </w:r>
            <w:r>
              <w:rPr>
                <w:rFonts w:hint="eastAsia" w:ascii="宋体" w:hAnsi="宋体" w:eastAsia="宋体" w:cs="宋体"/>
                <w:kern w:val="0"/>
                <w:sz w:val="24"/>
                <w:szCs w:val="24"/>
                <w:lang w:bidi="ar"/>
              </w:rPr>
              <w:t xml:space="preserve">的材料真实合法，如有虚假，愿承担由此引发的法律责任。                                                                                                            </w:t>
            </w:r>
          </w:p>
        </w:tc>
      </w:tr>
      <w:tr>
        <w:tblPrEx>
          <w:tblCellMar>
            <w:top w:w="0" w:type="dxa"/>
            <w:left w:w="11" w:type="dxa"/>
            <w:bottom w:w="0" w:type="dxa"/>
            <w:right w:w="11" w:type="dxa"/>
          </w:tblCellMar>
        </w:tblPrEx>
        <w:trPr>
          <w:trHeight w:val="400" w:hRule="atLeast"/>
          <w:jc w:val="center"/>
        </w:trPr>
        <w:tc>
          <w:tcPr>
            <w:tcW w:w="10562"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李四                 经办人联系电话：  137XXXXXXXX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14"/>
        <w:gridCol w:w="943"/>
        <w:gridCol w:w="1510"/>
        <w:gridCol w:w="2216"/>
        <w:gridCol w:w="250"/>
        <w:gridCol w:w="1350"/>
        <w:gridCol w:w="2615"/>
      </w:tblGrid>
      <w:tr>
        <w:tblPrEx>
          <w:tblCellMar>
            <w:top w:w="0" w:type="dxa"/>
            <w:left w:w="11" w:type="dxa"/>
            <w:bottom w:w="0" w:type="dxa"/>
            <w:right w:w="11" w:type="dxa"/>
          </w:tblCellMar>
        </w:tblPrEx>
        <w:trPr>
          <w:trHeight w:val="58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1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35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61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976"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61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57"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84"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16"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16"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215"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84"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53"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49"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84"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713"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53"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53"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095"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444"/>
        <w:gridCol w:w="2283"/>
        <w:gridCol w:w="134"/>
        <w:gridCol w:w="1500"/>
        <w:gridCol w:w="2469"/>
        <w:gridCol w:w="14"/>
      </w:tblGrid>
      <w:tr>
        <w:tblPrEx>
          <w:tblCellMar>
            <w:top w:w="0" w:type="dxa"/>
            <w:left w:w="11" w:type="dxa"/>
            <w:bottom w:w="0" w:type="dxa"/>
            <w:right w:w="11" w:type="dxa"/>
          </w:tblCellMar>
        </w:tblPrEx>
        <w:trPr>
          <w:trHeight w:val="6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8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690"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61"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48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7"/>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52"/>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17"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03"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773"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□生育津贴</w:t>
            </w:r>
            <w:r>
              <w:rPr>
                <w:rFonts w:hint="eastAsia"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2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4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0"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7"/>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00" w:type="dxa"/>
            <w:gridSpan w:val="5"/>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480"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490" w:hRule="atLeast"/>
          <w:jc w:val="center"/>
        </w:trPr>
        <w:tc>
          <w:tcPr>
            <w:tcW w:w="10501" w:type="dxa"/>
            <w:gridSpan w:val="8"/>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065" w:hRule="atLeast"/>
          <w:jc w:val="center"/>
        </w:trPr>
        <w:tc>
          <w:tcPr>
            <w:tcW w:w="10501" w:type="dxa"/>
            <w:gridSpan w:val="8"/>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lang w:eastAsia="zh-CN"/>
        </w:rPr>
      </w:pPr>
      <w:r>
        <w:rPr>
          <w:rFonts w:hint="eastAsia" w:ascii="黑体" w:hAnsi="黑体" w:eastAsia="黑体"/>
          <w:sz w:val="32"/>
          <w:szCs w:val="32"/>
        </w:rPr>
        <w:t>样式</w:t>
      </w:r>
      <w:r>
        <w:rPr>
          <w:rFonts w:hint="eastAsia" w:ascii="黑体" w:hAnsi="黑体" w:eastAsia="黑体"/>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个人承诺书</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600" w:lineRule="exact"/>
        <w:ind w:firstLine="585"/>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843"/>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169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70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35"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84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92"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bl>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585"/>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single"/>
        </w:rPr>
      </w:pP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XX医保</w:t>
      </w:r>
      <w:r>
        <w:rPr>
          <w:rFonts w:hint="eastAsia" w:ascii="仿宋_GB2312" w:hAnsi="仿宋_GB2312" w:eastAsia="仿宋_GB2312" w:cs="仿宋_GB2312"/>
          <w:kern w:val="0"/>
          <w:sz w:val="32"/>
          <w:szCs w:val="32"/>
          <w:u w:val="single"/>
        </w:rPr>
        <w:t>中心</w:t>
      </w:r>
      <w:r>
        <w:rPr>
          <w:rFonts w:hint="eastAsia" w:ascii="仿宋_GB2312" w:hAnsi="仿宋_GB2312" w:eastAsia="仿宋_GB2312" w:cs="仿宋_GB2312"/>
          <w:kern w:val="0"/>
          <w:sz w:val="32"/>
          <w:szCs w:val="32"/>
        </w:rPr>
        <w:t>（经办机构名称）：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450XXXXXXXXXXXXXXX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产前检查</w:t>
      </w:r>
      <w:r>
        <w:rPr>
          <w:rFonts w:hint="eastAsia" w:ascii="仿宋_GB2312" w:hAnsi="仿宋_GB2312" w:eastAsia="仿宋_GB2312" w:cs="仿宋_GB2312"/>
          <w:color w:val="auto"/>
          <w:kern w:val="0"/>
          <w:sz w:val="32"/>
          <w:szCs w:val="32"/>
          <w:u w:val="single"/>
        </w:rPr>
        <w:t>费</w:t>
      </w:r>
      <w:r>
        <w:rPr>
          <w:rFonts w:hint="eastAsia" w:ascii="仿宋_GB2312" w:hAnsi="仿宋_GB2312" w:eastAsia="仿宋_GB2312" w:cs="仿宋_GB2312"/>
          <w:color w:val="auto"/>
          <w:kern w:val="0"/>
          <w:sz w:val="32"/>
          <w:szCs w:val="32"/>
          <w:u w:val="single"/>
          <w:lang w:val="en-US" w:eastAsia="zh-CN"/>
        </w:rPr>
        <w:t>支付</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ab/>
      </w:r>
      <w:r>
        <w:rPr>
          <w:rFonts w:hint="eastAsia" w:ascii="仿宋_GB2312" w:hAnsi="仿宋_GB2312" w:eastAsia="仿宋_GB2312" w:cs="仿宋_GB2312"/>
          <w:kern w:val="0"/>
          <w:sz w:val="32"/>
          <w:szCs w:val="32"/>
          <w:u w:val="single"/>
        </w:rPr>
        <w:t xml:space="preserve">1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2248"/>
        <w:gridCol w:w="1472"/>
        <w:gridCol w:w="2876"/>
        <w:gridCol w:w="1531"/>
        <w:gridCol w:w="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8"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1</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XX省医疗收费票据</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u w:val="none"/>
              </w:rPr>
              <w:t>20XX年X月X日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XXXXXX</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 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 xml:space="preserve">年   月  </w:t>
            </w:r>
            <w:r>
              <w:rPr>
                <w:rFonts w:hint="eastAsia" w:ascii="宋体" w:hAnsi="宋体" w:cs="宋体"/>
                <w:kern w:val="0"/>
                <w:sz w:val="30"/>
                <w:szCs w:val="30"/>
                <w:lang w:val="en-US" w:eastAsia="zh-CN"/>
              </w:rPr>
              <w:t xml:space="preserve"> </w:t>
            </w:r>
            <w:r>
              <w:rPr>
                <w:rFonts w:hint="eastAsia" w:ascii="宋体" w:hAnsi="宋体" w:eastAsia="宋体" w:cs="宋体"/>
                <w:kern w:val="0"/>
                <w:sz w:val="30"/>
                <w:szCs w:val="30"/>
              </w:rPr>
              <w:t>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bl>
    <w:p>
      <w:pPr>
        <w:keepNext w:val="0"/>
        <w:keepLines w:val="0"/>
        <w:pageBreakBefore w:val="0"/>
        <w:kinsoku/>
        <w:wordWrap/>
        <w:overflowPunct/>
        <w:topLinePunct w:val="0"/>
        <w:autoSpaceDE/>
        <w:autoSpaceDN/>
        <w:bidi w:val="0"/>
        <w:adjustRightInd/>
        <w:snapToGrid/>
        <w:spacing w:line="60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4160" w:firstLineChars="1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张三     </w:t>
      </w:r>
    </w:p>
    <w:p>
      <w:pPr>
        <w:keepNext w:val="0"/>
        <w:keepLines w:val="0"/>
        <w:pageBreakBefore w:val="0"/>
        <w:kinsoku/>
        <w:wordWrap/>
        <w:overflowPunct/>
        <w:topLinePunct w:val="0"/>
        <w:autoSpaceDE/>
        <w:autoSpaceDN/>
        <w:bidi w:val="0"/>
        <w:adjustRightInd/>
        <w:snapToGrid/>
        <w:spacing w:line="600" w:lineRule="exact"/>
        <w:ind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20XX年XX月XX日</w:t>
      </w:r>
    </w:p>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本人因 </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原因，不能亲自办理</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相关手续，特委托</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委托有效期限：从该委托事项受理之日起至办结之日止。</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受委托人签名 ：    （按手印）   年</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月</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备注： 须携带受委托人身份证原件或复印件一份 </w:t>
      </w:r>
    </w:p>
    <w:p>
      <w:pPr>
        <w:keepNext w:val="0"/>
        <w:keepLines w:val="0"/>
        <w:pageBreakBefore w:val="0"/>
        <w:widowControl w:val="0"/>
        <w:kinsoku/>
        <w:overflowPunct/>
        <w:topLinePunct w:val="0"/>
        <w:autoSpaceDE/>
        <w:autoSpaceDN/>
        <w:bidi w:val="0"/>
        <w:adjustRightInd/>
        <w:snapToGrid/>
        <w:spacing w:line="560" w:lineRule="exact"/>
        <w:textAlignment w:val="auto"/>
        <w:rPr>
          <w:rFonts w:ascii="宋体" w:hAnsi="宋体"/>
          <w:b/>
          <w:bCs/>
          <w:sz w:val="44"/>
          <w:szCs w:val="44"/>
        </w:rPr>
      </w:pPr>
    </w:p>
    <w:p>
      <w:pPr>
        <w:spacing w:line="360" w:lineRule="auto"/>
        <w:rPr>
          <w:rFonts w:ascii="宋体" w:hAnsi="宋体"/>
          <w:b/>
          <w:bCs/>
          <w:sz w:val="44"/>
          <w:szCs w:val="44"/>
        </w:rPr>
      </w:pPr>
    </w:p>
    <w:p>
      <w:pPr>
        <w:pStyle w:val="2"/>
      </w:pPr>
    </w:p>
    <w:p>
      <w:pPr>
        <w:spacing w:line="360" w:lineRule="auto"/>
        <w:rPr>
          <w:rFonts w:ascii="宋体" w:hAnsi="宋体"/>
          <w:b/>
          <w:bCs/>
          <w:sz w:val="44"/>
          <w:szCs w:val="44"/>
        </w:rPr>
      </w:pPr>
    </w:p>
    <w:p>
      <w:pPr>
        <w:pStyle w:val="2"/>
        <w:jc w:val="both"/>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委托人姓名：张三    性别：男  身份证：4501231972XXXXXXXX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身体原因  </w:t>
      </w:r>
      <w:r>
        <w:rPr>
          <w:rStyle w:val="9"/>
          <w:rFonts w:hint="eastAsia" w:ascii="仿宋_GB2312" w:hAnsi="微软雅黑" w:eastAsia="仿宋_GB2312" w:cs="Times New Roman"/>
          <w:b w:val="0"/>
          <w:kern w:val="0"/>
          <w:sz w:val="32"/>
          <w:szCs w:val="32"/>
          <w:lang w:val="en-US" w:eastAsia="zh-CN" w:bidi="ar-SA"/>
        </w:rPr>
        <w:t xml:space="preserve">，不能亲自办理 </w:t>
      </w:r>
      <w:r>
        <w:rPr>
          <w:rStyle w:val="9"/>
          <w:rFonts w:hint="eastAsia" w:ascii="仿宋_GB2312" w:hAnsi="微软雅黑" w:eastAsia="仿宋_GB2312" w:cs="Times New Roman"/>
          <w:b w:val="0"/>
          <w:color w:val="auto"/>
          <w:kern w:val="0"/>
          <w:sz w:val="32"/>
          <w:szCs w:val="32"/>
          <w:u w:val="single"/>
          <w:lang w:val="en-US" w:eastAsia="zh-CN" w:bidi="ar-SA"/>
        </w:rPr>
        <w:t>产前检查费支付</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李四  </w:t>
      </w:r>
      <w:r>
        <w:rPr>
          <w:rStyle w:val="9"/>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ind w:firstLine="2560" w:firstLineChars="800"/>
        <w:rPr>
          <w:rFonts w:ascii="黑体" w:hAnsi="黑体" w:eastAsia="黑体" w:cs="黑体"/>
          <w:sz w:val="32"/>
          <w:szCs w:val="32"/>
        </w:rPr>
      </w:pPr>
    </w:p>
    <w:p>
      <w:pPr>
        <w:pStyle w:val="2"/>
      </w:pPr>
    </w:p>
    <w:p>
      <w:pPr>
        <w:pStyle w:val="2"/>
        <w:jc w:val="both"/>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color w:val="auto"/>
          <w:sz w:val="32"/>
          <w:szCs w:val="32"/>
        </w:rPr>
      </w:pPr>
      <w:r>
        <w:rPr>
          <w:rFonts w:hint="eastAsia" w:ascii="仿宋_GB2312" w:hAnsi="微软雅黑" w:eastAsia="仿宋_GB2312" w:cs="Times New Roman"/>
          <w:color w:val="auto"/>
          <w:sz w:val="32"/>
          <w:szCs w:val="32"/>
        </w:rPr>
        <w:t>1.提供的发票为已报销发票。</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color w:val="auto"/>
          <w:sz w:val="32"/>
          <w:szCs w:val="32"/>
        </w:rPr>
      </w:pPr>
      <w:r>
        <w:rPr>
          <w:rFonts w:hint="eastAsia" w:ascii="仿宋_GB2312" w:hAnsi="微软雅黑" w:eastAsia="仿宋_GB2312" w:cs="Times New Roman"/>
          <w:color w:val="auto"/>
          <w:sz w:val="32"/>
          <w:szCs w:val="32"/>
        </w:rPr>
        <w:t>2.</w:t>
      </w:r>
      <w:r>
        <w:rPr>
          <w:rFonts w:hint="eastAsia" w:ascii="仿宋_GB2312" w:hAnsi="微软雅黑" w:eastAsia="仿宋_GB2312" w:cs="Times New Roman"/>
          <w:color w:val="auto"/>
          <w:sz w:val="32"/>
          <w:szCs w:val="32"/>
          <w:lang w:val="en-US" w:eastAsia="zh-CN"/>
        </w:rPr>
        <w:t>提交的产前检查费用发生在2023年9月1日前</w:t>
      </w:r>
      <w:r>
        <w:rPr>
          <w:rFonts w:hint="eastAsia" w:ascii="仿宋_GB2312" w:hAnsi="微软雅黑" w:eastAsia="仿宋_GB2312" w:cs="Times New Roman"/>
          <w:color w:val="auto"/>
          <w:sz w:val="32"/>
          <w:szCs w:val="32"/>
        </w:rPr>
        <w:t>。</w:t>
      </w: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color w:val="auto"/>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rPr>
          <w:rFonts w:ascii="黑体" w:hAnsi="黑体" w:eastAsia="黑体" w:cs="黑体"/>
        </w:rPr>
      </w:pPr>
    </w:p>
    <w:p>
      <w:pPr>
        <w:pStyle w:val="2"/>
        <w:rPr>
          <w:rFonts w:ascii="黑体" w:hAnsi="黑体" w:eastAsia="黑体" w:cs="黑体"/>
        </w:rPr>
      </w:pPr>
    </w:p>
    <w:p>
      <w:pPr>
        <w:rPr>
          <w:rFonts w:ascii="黑体" w:hAnsi="黑体" w:eastAsia="黑体" w:cs="黑体"/>
        </w:rPr>
      </w:pPr>
    </w:p>
    <w:p>
      <w:pPr>
        <w:pStyle w:val="2"/>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1.问：一般多长时间可以办完审批手续？</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color w:val="auto"/>
          <w:kern w:val="0"/>
          <w:sz w:val="32"/>
          <w:szCs w:val="32"/>
        </w:rPr>
        <w:t>答:承诺15个工作日办结。</w:t>
      </w:r>
      <w:r>
        <w:rPr>
          <w:rFonts w:hint="eastAsia" w:ascii="仿宋_GB2312" w:hAnsi="微软雅黑" w:eastAsia="仿宋_GB2312"/>
          <w:color w:val="0000FF"/>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2.问：收费标准及依据是什么？</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答：办理此事项不收费。</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3.问：票据遗失怎么办？</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答：发票丢失的，可提供发票存根复印件并加盖医疗机构财务章，同时签署承诺书。</w:t>
      </w:r>
    </w:p>
    <w:p>
      <w:pPr>
        <w:ind w:firstLine="420" w:firstLineChars="200"/>
      </w:pPr>
    </w:p>
    <w:p/>
    <w:p/>
    <w:p/>
    <w:p/>
    <w:p/>
    <w:p/>
    <w:sectPr>
      <w:footerReference r:id="rId6" w:type="default"/>
      <w:footerReference r:id="rId7" w:type="even"/>
      <w:pgSz w:w="11906" w:h="16838"/>
      <w:pgMar w:top="1417" w:right="1304" w:bottom="1417" w:left="158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AC4DF"/>
    <w:multiLevelType w:val="singleLevel"/>
    <w:tmpl w:val="DACAC4DF"/>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ascii="楷体_GB2312" w:hAnsi="楷体_GB2312" w:eastAsia="楷体_GB2312" w:cs="楷体_GB2312"/>
        <w:sz w:val="32"/>
        <w:szCs w:val="32"/>
      </w:rPr>
    </w:lvl>
  </w:abstractNum>
  <w:abstractNum w:abstractNumId="2">
    <w:nsid w:val="E3CB88D9"/>
    <w:multiLevelType w:val="singleLevel"/>
    <w:tmpl w:val="E3CB88D9"/>
    <w:lvl w:ilvl="0" w:tentative="0">
      <w:start w:val="1"/>
      <w:numFmt w:val="chineseCounting"/>
      <w:suff w:val="nothing"/>
      <w:lvlText w:val="%1、"/>
      <w:lvlJc w:val="left"/>
      <w:rPr>
        <w:rFonts w:hint="eastAsia" w:ascii="黑体" w:hAnsi="黑体" w:eastAsia="黑体" w:cs="黑体"/>
        <w:sz w:val="32"/>
        <w:szCs w:val="32"/>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ascii="楷体_GB2312" w:hAnsi="楷体_GB2312" w:eastAsia="楷体_GB2312" w:cs="楷体_GB2312"/>
        <w:sz w:val="32"/>
        <w:szCs w:val="32"/>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ascii="楷体_GB2312" w:hAnsi="楷体_GB2312" w:eastAsia="楷体_GB2312" w:cs="楷体_GB2312"/>
      </w:rPr>
    </w:lvl>
  </w:abstractNum>
  <w:num w:numId="1">
    <w:abstractNumId w:val="2"/>
  </w:num>
  <w:num w:numId="2">
    <w:abstractNumId w:val="3"/>
  </w:num>
  <w:num w:numId="3">
    <w:abstractNumId w:val="6"/>
  </w:num>
  <w:num w:numId="4">
    <w:abstractNumId w:val="0"/>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MmRkOTJkNDQwN2FlNmM1NjU3MjJhYWRhNzQzNDAifQ=="/>
  </w:docVars>
  <w:rsids>
    <w:rsidRoot w:val="00172A27"/>
    <w:rsid w:val="00004036"/>
    <w:rsid w:val="0001491D"/>
    <w:rsid w:val="002A60F6"/>
    <w:rsid w:val="002B3C3E"/>
    <w:rsid w:val="003245BB"/>
    <w:rsid w:val="0038539B"/>
    <w:rsid w:val="003A1F9E"/>
    <w:rsid w:val="004E2D72"/>
    <w:rsid w:val="0051463D"/>
    <w:rsid w:val="00612345"/>
    <w:rsid w:val="0067730B"/>
    <w:rsid w:val="00891452"/>
    <w:rsid w:val="008D138C"/>
    <w:rsid w:val="00D132B6"/>
    <w:rsid w:val="00D57772"/>
    <w:rsid w:val="00D90B21"/>
    <w:rsid w:val="00F900BB"/>
    <w:rsid w:val="010832BA"/>
    <w:rsid w:val="01284C10"/>
    <w:rsid w:val="014C6985"/>
    <w:rsid w:val="015E6822"/>
    <w:rsid w:val="019609F9"/>
    <w:rsid w:val="020E6688"/>
    <w:rsid w:val="029A484F"/>
    <w:rsid w:val="02F84AC4"/>
    <w:rsid w:val="03542B3C"/>
    <w:rsid w:val="0391363D"/>
    <w:rsid w:val="03AE03A8"/>
    <w:rsid w:val="03FA2573"/>
    <w:rsid w:val="04F30CC5"/>
    <w:rsid w:val="05587520"/>
    <w:rsid w:val="06513A89"/>
    <w:rsid w:val="07377178"/>
    <w:rsid w:val="083C66AD"/>
    <w:rsid w:val="0936446F"/>
    <w:rsid w:val="09AB0568"/>
    <w:rsid w:val="0AA34BA3"/>
    <w:rsid w:val="0AAB0D8C"/>
    <w:rsid w:val="0AC97196"/>
    <w:rsid w:val="0BD97E95"/>
    <w:rsid w:val="0C1E2294"/>
    <w:rsid w:val="0C4D1626"/>
    <w:rsid w:val="0C5172BE"/>
    <w:rsid w:val="0C6E02C3"/>
    <w:rsid w:val="0D533DAA"/>
    <w:rsid w:val="0D582FA4"/>
    <w:rsid w:val="0D871CCD"/>
    <w:rsid w:val="0DA9212E"/>
    <w:rsid w:val="0E1160A8"/>
    <w:rsid w:val="0E311BFD"/>
    <w:rsid w:val="0F9D315E"/>
    <w:rsid w:val="0FAE3131"/>
    <w:rsid w:val="0FB863AE"/>
    <w:rsid w:val="0FCD787B"/>
    <w:rsid w:val="105B0B5E"/>
    <w:rsid w:val="11F92FC4"/>
    <w:rsid w:val="12841435"/>
    <w:rsid w:val="132552F2"/>
    <w:rsid w:val="1370373B"/>
    <w:rsid w:val="13CA3F0F"/>
    <w:rsid w:val="143E3DBB"/>
    <w:rsid w:val="14720939"/>
    <w:rsid w:val="154F2B49"/>
    <w:rsid w:val="15950DE2"/>
    <w:rsid w:val="15BE43D9"/>
    <w:rsid w:val="15EE7668"/>
    <w:rsid w:val="172C3F68"/>
    <w:rsid w:val="17BA55EE"/>
    <w:rsid w:val="18734AA3"/>
    <w:rsid w:val="19067D49"/>
    <w:rsid w:val="19DB686C"/>
    <w:rsid w:val="1AD73140"/>
    <w:rsid w:val="1AFA7152"/>
    <w:rsid w:val="1B847898"/>
    <w:rsid w:val="1BEF08D2"/>
    <w:rsid w:val="1C784D84"/>
    <w:rsid w:val="1DBA4B77"/>
    <w:rsid w:val="1E6C22C6"/>
    <w:rsid w:val="1EB604E9"/>
    <w:rsid w:val="1F237422"/>
    <w:rsid w:val="1F8A4FBC"/>
    <w:rsid w:val="1FB47630"/>
    <w:rsid w:val="1FE33C5E"/>
    <w:rsid w:val="20AF45AF"/>
    <w:rsid w:val="218149DE"/>
    <w:rsid w:val="21BB09CD"/>
    <w:rsid w:val="21D337A7"/>
    <w:rsid w:val="224F5FC3"/>
    <w:rsid w:val="23820258"/>
    <w:rsid w:val="247623CB"/>
    <w:rsid w:val="24834401"/>
    <w:rsid w:val="24FE462E"/>
    <w:rsid w:val="25AD4AA7"/>
    <w:rsid w:val="260B0572"/>
    <w:rsid w:val="26616D90"/>
    <w:rsid w:val="26C27383"/>
    <w:rsid w:val="276EBD05"/>
    <w:rsid w:val="27863390"/>
    <w:rsid w:val="27FB76BE"/>
    <w:rsid w:val="28EF2A10"/>
    <w:rsid w:val="294A7874"/>
    <w:rsid w:val="296C232F"/>
    <w:rsid w:val="29B97425"/>
    <w:rsid w:val="2A125BA0"/>
    <w:rsid w:val="2AB908BB"/>
    <w:rsid w:val="2ACE284C"/>
    <w:rsid w:val="2BFF2FA1"/>
    <w:rsid w:val="2CB04DA4"/>
    <w:rsid w:val="2CBC722C"/>
    <w:rsid w:val="2CC47292"/>
    <w:rsid w:val="2CCC07D3"/>
    <w:rsid w:val="2CF70D51"/>
    <w:rsid w:val="2D422DD9"/>
    <w:rsid w:val="2D5528C2"/>
    <w:rsid w:val="2DFC359A"/>
    <w:rsid w:val="2E1B3F98"/>
    <w:rsid w:val="2E376A12"/>
    <w:rsid w:val="2E3F3416"/>
    <w:rsid w:val="2EB248D2"/>
    <w:rsid w:val="2EB5289A"/>
    <w:rsid w:val="2F1B35EE"/>
    <w:rsid w:val="2FC14F62"/>
    <w:rsid w:val="307D29B8"/>
    <w:rsid w:val="307F3773"/>
    <w:rsid w:val="315C788C"/>
    <w:rsid w:val="32547CD1"/>
    <w:rsid w:val="33BD4CB2"/>
    <w:rsid w:val="33F24171"/>
    <w:rsid w:val="34937999"/>
    <w:rsid w:val="34C104F1"/>
    <w:rsid w:val="35964B1F"/>
    <w:rsid w:val="35B353D9"/>
    <w:rsid w:val="35CB6461"/>
    <w:rsid w:val="368A4390"/>
    <w:rsid w:val="36D958B0"/>
    <w:rsid w:val="37777AC7"/>
    <w:rsid w:val="379D21F5"/>
    <w:rsid w:val="37F6585B"/>
    <w:rsid w:val="384C6E5B"/>
    <w:rsid w:val="38953B48"/>
    <w:rsid w:val="38C64065"/>
    <w:rsid w:val="390C41DA"/>
    <w:rsid w:val="39483CC3"/>
    <w:rsid w:val="39D709A6"/>
    <w:rsid w:val="3A092E06"/>
    <w:rsid w:val="3A4804CD"/>
    <w:rsid w:val="3A620862"/>
    <w:rsid w:val="3A702066"/>
    <w:rsid w:val="3B75547E"/>
    <w:rsid w:val="3B7D27D4"/>
    <w:rsid w:val="3BD13546"/>
    <w:rsid w:val="3BFB6383"/>
    <w:rsid w:val="3C032E9E"/>
    <w:rsid w:val="3C210409"/>
    <w:rsid w:val="3C2B6E91"/>
    <w:rsid w:val="3C821354"/>
    <w:rsid w:val="3C8615BB"/>
    <w:rsid w:val="3CBB0613"/>
    <w:rsid w:val="3CDC5158"/>
    <w:rsid w:val="3DA3259B"/>
    <w:rsid w:val="3DC205ED"/>
    <w:rsid w:val="3E5E5083"/>
    <w:rsid w:val="3E7B05B9"/>
    <w:rsid w:val="406222C9"/>
    <w:rsid w:val="409721AA"/>
    <w:rsid w:val="40E958DB"/>
    <w:rsid w:val="41067E26"/>
    <w:rsid w:val="41DD5F49"/>
    <w:rsid w:val="41F37E7C"/>
    <w:rsid w:val="425760FB"/>
    <w:rsid w:val="4264131F"/>
    <w:rsid w:val="426A2C5D"/>
    <w:rsid w:val="43681680"/>
    <w:rsid w:val="4396305B"/>
    <w:rsid w:val="43BC29BB"/>
    <w:rsid w:val="448F3115"/>
    <w:rsid w:val="44EF061A"/>
    <w:rsid w:val="462008E7"/>
    <w:rsid w:val="4625389D"/>
    <w:rsid w:val="46715CDF"/>
    <w:rsid w:val="46E01E24"/>
    <w:rsid w:val="47943243"/>
    <w:rsid w:val="47A6497A"/>
    <w:rsid w:val="47DE4734"/>
    <w:rsid w:val="481E67B9"/>
    <w:rsid w:val="482640D0"/>
    <w:rsid w:val="48493286"/>
    <w:rsid w:val="48DB4DF2"/>
    <w:rsid w:val="49EB76D7"/>
    <w:rsid w:val="4A482D44"/>
    <w:rsid w:val="4A5C51BA"/>
    <w:rsid w:val="4AF0005A"/>
    <w:rsid w:val="4C286BA3"/>
    <w:rsid w:val="4C593F54"/>
    <w:rsid w:val="4CA74B4B"/>
    <w:rsid w:val="4D285798"/>
    <w:rsid w:val="4D5270D9"/>
    <w:rsid w:val="4DDD3E98"/>
    <w:rsid w:val="4DF85729"/>
    <w:rsid w:val="4DFB349B"/>
    <w:rsid w:val="4EDD4C1C"/>
    <w:rsid w:val="4EF4116F"/>
    <w:rsid w:val="4F17129A"/>
    <w:rsid w:val="5041416B"/>
    <w:rsid w:val="50765AE5"/>
    <w:rsid w:val="51244EDC"/>
    <w:rsid w:val="51E56DC4"/>
    <w:rsid w:val="51FC12C2"/>
    <w:rsid w:val="5237579B"/>
    <w:rsid w:val="53023D68"/>
    <w:rsid w:val="53393398"/>
    <w:rsid w:val="534103F0"/>
    <w:rsid w:val="53512EDC"/>
    <w:rsid w:val="535171EF"/>
    <w:rsid w:val="54095799"/>
    <w:rsid w:val="54C85664"/>
    <w:rsid w:val="55CD783D"/>
    <w:rsid w:val="5756426A"/>
    <w:rsid w:val="57C52441"/>
    <w:rsid w:val="57E5B5F2"/>
    <w:rsid w:val="58293641"/>
    <w:rsid w:val="58E26B74"/>
    <w:rsid w:val="59110352"/>
    <w:rsid w:val="599677E4"/>
    <w:rsid w:val="5A0F0C3A"/>
    <w:rsid w:val="5A3072F6"/>
    <w:rsid w:val="5A381842"/>
    <w:rsid w:val="5B9E175F"/>
    <w:rsid w:val="5BAE5B85"/>
    <w:rsid w:val="5BD27634"/>
    <w:rsid w:val="5C1E288D"/>
    <w:rsid w:val="5C633480"/>
    <w:rsid w:val="5C720300"/>
    <w:rsid w:val="5C8A68B9"/>
    <w:rsid w:val="5DE43D51"/>
    <w:rsid w:val="5E0A36B8"/>
    <w:rsid w:val="5E400F6E"/>
    <w:rsid w:val="5EE01A62"/>
    <w:rsid w:val="5F1B2399"/>
    <w:rsid w:val="5F8A36ED"/>
    <w:rsid w:val="61D428AE"/>
    <w:rsid w:val="61EA7522"/>
    <w:rsid w:val="61F77840"/>
    <w:rsid w:val="6233514A"/>
    <w:rsid w:val="62A36802"/>
    <w:rsid w:val="636F7E44"/>
    <w:rsid w:val="63E94658"/>
    <w:rsid w:val="64577F59"/>
    <w:rsid w:val="64A94176"/>
    <w:rsid w:val="653B6D05"/>
    <w:rsid w:val="658B7B75"/>
    <w:rsid w:val="660404C6"/>
    <w:rsid w:val="66182DAF"/>
    <w:rsid w:val="661F449B"/>
    <w:rsid w:val="662054C6"/>
    <w:rsid w:val="669E7A1F"/>
    <w:rsid w:val="66B91F77"/>
    <w:rsid w:val="67002816"/>
    <w:rsid w:val="674438A2"/>
    <w:rsid w:val="67973376"/>
    <w:rsid w:val="683212C6"/>
    <w:rsid w:val="68505E82"/>
    <w:rsid w:val="68755E4A"/>
    <w:rsid w:val="68900525"/>
    <w:rsid w:val="69BE0DF4"/>
    <w:rsid w:val="6B136301"/>
    <w:rsid w:val="6C282C67"/>
    <w:rsid w:val="6C3C2513"/>
    <w:rsid w:val="6C465390"/>
    <w:rsid w:val="6C6D0046"/>
    <w:rsid w:val="6CC74D43"/>
    <w:rsid w:val="6D034513"/>
    <w:rsid w:val="6F095216"/>
    <w:rsid w:val="6F7C33F4"/>
    <w:rsid w:val="6FAF7C8D"/>
    <w:rsid w:val="6FB016FD"/>
    <w:rsid w:val="6FC43F35"/>
    <w:rsid w:val="6FD4555D"/>
    <w:rsid w:val="6FF63930"/>
    <w:rsid w:val="702C64B3"/>
    <w:rsid w:val="70361CE4"/>
    <w:rsid w:val="71832C5A"/>
    <w:rsid w:val="71CD144D"/>
    <w:rsid w:val="71DB3490"/>
    <w:rsid w:val="72990565"/>
    <w:rsid w:val="731A4BF2"/>
    <w:rsid w:val="74A52F1C"/>
    <w:rsid w:val="74C35AA4"/>
    <w:rsid w:val="74CB335A"/>
    <w:rsid w:val="74D55A18"/>
    <w:rsid w:val="74E034BB"/>
    <w:rsid w:val="7634430B"/>
    <w:rsid w:val="76F4713B"/>
    <w:rsid w:val="7725530A"/>
    <w:rsid w:val="77BF615F"/>
    <w:rsid w:val="77F06FAB"/>
    <w:rsid w:val="78F47F26"/>
    <w:rsid w:val="79843B8A"/>
    <w:rsid w:val="79B62260"/>
    <w:rsid w:val="79D062A6"/>
    <w:rsid w:val="79E02D11"/>
    <w:rsid w:val="7A3F539B"/>
    <w:rsid w:val="7AC57AE3"/>
    <w:rsid w:val="7B6A6994"/>
    <w:rsid w:val="7BBC2D3D"/>
    <w:rsid w:val="7BE50C10"/>
    <w:rsid w:val="7D3B749A"/>
    <w:rsid w:val="7DD64F76"/>
    <w:rsid w:val="7EB432AA"/>
    <w:rsid w:val="7EB51CA2"/>
    <w:rsid w:val="7EDFEB44"/>
    <w:rsid w:val="7FC0365A"/>
    <w:rsid w:val="7FE42AA2"/>
    <w:rsid w:val="A6CF6BD5"/>
    <w:rsid w:val="B2CBF49B"/>
    <w:rsid w:val="CCD92902"/>
    <w:rsid w:val="DBEDA5F6"/>
    <w:rsid w:val="DEE75ACD"/>
    <w:rsid w:val="F5E9DF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character" w:customStyle="1" w:styleId="11">
    <w:name w:val="页眉 Char"/>
    <w:basedOn w:val="8"/>
    <w:link w:val="4"/>
    <w:qFormat/>
    <w:uiPriority w:val="0"/>
    <w:rPr>
      <w:kern w:val="2"/>
      <w:sz w:val="18"/>
      <w:szCs w:val="18"/>
    </w:rPr>
  </w:style>
  <w:style w:type="character" w:customStyle="1" w:styleId="12">
    <w:name w:val="页脚 Char"/>
    <w:basedOn w:val="8"/>
    <w:link w:val="3"/>
    <w:qFormat/>
    <w:uiPriority w:val="0"/>
    <w:rPr>
      <w:kern w:val="2"/>
      <w:sz w:val="18"/>
      <w:szCs w:val="18"/>
    </w:rPr>
  </w:style>
  <w:style w:type="paragraph" w:customStyle="1" w:styleId="13">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4637</Words>
  <Characters>5198</Characters>
  <Lines>52</Lines>
  <Paragraphs>14</Paragraphs>
  <TotalTime>12</TotalTime>
  <ScaleCrop>false</ScaleCrop>
  <LinksUpToDate>false</LinksUpToDate>
  <CharactersWithSpaces>7257</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2021-09-12T21:55:00Z</dcterms:created>
  <dc:creator>TKYL</dc:creator>
  <cp:lastModifiedBy>guest</cp:lastModifiedBy>
  <dcterms:modified xsi:type="dcterms:W3CDTF">2024-01-19T18:15:17Z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DE572974569E4CBB93CE49861900684F_13</vt:lpwstr>
  </property>
</Properties>
</file>