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EE7" w:rsidRDefault="001178C8" w:rsidP="007A7EE7">
      <w:pPr>
        <w:spacing w:line="640" w:lineRule="exact"/>
        <w:jc w:val="center"/>
        <w:rPr>
          <w:rFonts w:eastAsia="方正小标宋_GBK"/>
          <w:sz w:val="44"/>
          <w:szCs w:val="44"/>
        </w:rPr>
      </w:pPr>
      <w:r w:rsidRPr="001178C8">
        <w:rPr>
          <w:noProof/>
        </w:rPr>
        <w:pict>
          <v:rect id="矩形 2" o:spid="_x0000_s1026" style="position:absolute;left:0;text-align:left;margin-left:0;margin-top:.45pt;width:130.05pt;height:42.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" strokeweight="1pt">
            <v:textbox inset=".5mm,.3mm,.5mm,.3mm">
              <w:txbxContent>
                <w:p w:rsidR="007A7EE7" w:rsidRDefault="007A7EE7" w:rsidP="007A7EE7">
                  <w:pPr>
                    <w:spacing w:line="400" w:lineRule="exact"/>
                    <w:jc w:val="center"/>
                    <w:rPr>
                      <w:rFonts w:ascii="宋体" w:cs="宋体"/>
                      <w:b/>
                      <w:bCs/>
                      <w:spacing w:val="-20"/>
                      <w:sz w:val="28"/>
                      <w:szCs w:val="28"/>
                    </w:rPr>
                  </w:pPr>
                  <w:r>
                    <w:rPr>
                      <w:rFonts w:ascii="宋体" w:hAnsi="宋体" w:cs="宋体" w:hint="eastAsia"/>
                      <w:b/>
                      <w:bCs/>
                      <w:spacing w:val="-20"/>
                      <w:sz w:val="28"/>
                      <w:szCs w:val="28"/>
                    </w:rPr>
                    <w:t>县十七届人大二次会议</w:t>
                  </w:r>
                </w:p>
                <w:p w:rsidR="007A7EE7" w:rsidRDefault="007A7EE7" w:rsidP="007A7EE7">
                  <w:pPr>
                    <w:spacing w:line="400" w:lineRule="exact"/>
                    <w:jc w:val="center"/>
                    <w:rPr>
                      <w:rFonts w:ascii="宋体" w:cs="宋体"/>
                      <w:b/>
                      <w:bCs/>
                      <w:sz w:val="28"/>
                      <w:szCs w:val="28"/>
                    </w:rPr>
                  </w:pPr>
                  <w:r>
                    <w:rPr>
                      <w:rFonts w:ascii="宋体" w:hAnsi="宋体" w:cs="宋体" w:hint="eastAsia"/>
                      <w:b/>
                      <w:bCs/>
                      <w:sz w:val="28"/>
                      <w:szCs w:val="28"/>
                    </w:rPr>
                    <w:t>材料之三</w:t>
                  </w:r>
                </w:p>
              </w:txbxContent>
            </v:textbox>
            <w10:anchorlock/>
          </v:rect>
        </w:pict>
      </w:r>
    </w:p>
    <w:p w:rsidR="007A7EE7" w:rsidRDefault="007A7EE7" w:rsidP="007A7EE7">
      <w:pPr>
        <w:spacing w:line="640" w:lineRule="exact"/>
        <w:jc w:val="center"/>
        <w:rPr>
          <w:rFonts w:eastAsia="方正小标宋_GBK"/>
          <w:sz w:val="44"/>
          <w:szCs w:val="44"/>
        </w:rPr>
      </w:pPr>
    </w:p>
    <w:p w:rsidR="007A7EE7" w:rsidRDefault="007A7EE7" w:rsidP="007A7EE7">
      <w:pPr>
        <w:spacing w:line="640" w:lineRule="exact"/>
        <w:jc w:val="center"/>
        <w:rPr>
          <w:rFonts w:eastAsia="方正小标宋_GBK"/>
          <w:sz w:val="44"/>
          <w:szCs w:val="44"/>
        </w:rPr>
      </w:pPr>
      <w:r>
        <w:rPr>
          <w:rFonts w:eastAsia="方正小标宋_GBK"/>
          <w:sz w:val="44"/>
          <w:szCs w:val="44"/>
        </w:rPr>
        <w:t>兴安县</w:t>
      </w:r>
      <w:r>
        <w:rPr>
          <w:rFonts w:eastAsia="方正小标宋_GBK"/>
          <w:sz w:val="44"/>
          <w:szCs w:val="44"/>
        </w:rPr>
        <w:t>202</w:t>
      </w:r>
      <w:r>
        <w:rPr>
          <w:rFonts w:eastAsia="方正小标宋_GBK" w:hint="eastAsia"/>
          <w:sz w:val="44"/>
          <w:szCs w:val="44"/>
        </w:rPr>
        <w:t>1</w:t>
      </w:r>
      <w:r>
        <w:rPr>
          <w:rFonts w:eastAsia="方正小标宋_GBK"/>
          <w:sz w:val="44"/>
          <w:szCs w:val="44"/>
        </w:rPr>
        <w:t>年预算执行情况和</w:t>
      </w:r>
      <w:r>
        <w:rPr>
          <w:rFonts w:eastAsia="方正小标宋_GBK"/>
          <w:sz w:val="44"/>
          <w:szCs w:val="44"/>
        </w:rPr>
        <w:t>202</w:t>
      </w:r>
      <w:r>
        <w:rPr>
          <w:rFonts w:eastAsia="方正小标宋_GBK" w:hint="eastAsia"/>
          <w:sz w:val="44"/>
          <w:szCs w:val="44"/>
        </w:rPr>
        <w:t>2</w:t>
      </w:r>
      <w:r>
        <w:rPr>
          <w:rFonts w:eastAsia="方正小标宋_GBK"/>
          <w:sz w:val="44"/>
          <w:szCs w:val="44"/>
        </w:rPr>
        <w:t>年</w:t>
      </w:r>
    </w:p>
    <w:p w:rsidR="007A7EE7" w:rsidRDefault="007A7EE7" w:rsidP="007A7EE7">
      <w:pPr>
        <w:spacing w:line="640" w:lineRule="exact"/>
        <w:jc w:val="center"/>
        <w:rPr>
          <w:rFonts w:eastAsia="方正小标宋_GBK"/>
          <w:sz w:val="44"/>
          <w:szCs w:val="44"/>
        </w:rPr>
      </w:pPr>
      <w:r>
        <w:rPr>
          <w:rFonts w:eastAsia="方正小标宋_GBK"/>
          <w:sz w:val="44"/>
          <w:szCs w:val="44"/>
        </w:rPr>
        <w:t>预算草案</w:t>
      </w:r>
      <w:r>
        <w:rPr>
          <w:rFonts w:eastAsia="方正小标宋_GBK" w:hint="eastAsia"/>
          <w:sz w:val="44"/>
          <w:szCs w:val="44"/>
        </w:rPr>
        <w:t>的报告</w:t>
      </w:r>
    </w:p>
    <w:p w:rsidR="007A7EE7" w:rsidRPr="007A7EE7" w:rsidRDefault="007A7EE7" w:rsidP="007A7EE7">
      <w:pPr>
        <w:spacing w:line="520" w:lineRule="exact"/>
        <w:jc w:val="center"/>
        <w:rPr>
          <w:rFonts w:eastAsia="方正小标宋_GBK"/>
          <w:sz w:val="32"/>
          <w:szCs w:val="32"/>
        </w:rPr>
      </w:pPr>
    </w:p>
    <w:p w:rsidR="007A7EE7" w:rsidRDefault="007A7EE7" w:rsidP="007A7EE7">
      <w:pPr>
        <w:spacing w:line="520" w:lineRule="exact"/>
        <w:jc w:val="center"/>
        <w:outlineLvl w:val="0"/>
        <w:rPr>
          <w:rFonts w:eastAsia="楷体_GB2312"/>
          <w:sz w:val="32"/>
          <w:szCs w:val="32"/>
        </w:rPr>
      </w:pPr>
      <w:r w:rsidRPr="0054446D">
        <w:rPr>
          <w:sz w:val="28"/>
          <w:szCs w:val="28"/>
        </w:rPr>
        <w:t>——</w:t>
      </w:r>
      <w:r w:rsidRPr="0054446D">
        <w:rPr>
          <w:rFonts w:eastAsia="楷体_GB2312"/>
          <w:sz w:val="28"/>
          <w:szCs w:val="28"/>
        </w:rPr>
        <w:t>202</w:t>
      </w:r>
      <w:r w:rsidRPr="0054446D">
        <w:rPr>
          <w:rFonts w:eastAsia="楷体_GB2312" w:hint="eastAsia"/>
          <w:sz w:val="28"/>
          <w:szCs w:val="28"/>
        </w:rPr>
        <w:t>2</w:t>
      </w:r>
      <w:r w:rsidRPr="0054446D">
        <w:rPr>
          <w:rFonts w:eastAsia="楷体_GB2312"/>
          <w:sz w:val="28"/>
          <w:szCs w:val="28"/>
        </w:rPr>
        <w:t>年</w:t>
      </w:r>
      <w:r w:rsidRPr="0054446D">
        <w:rPr>
          <w:rFonts w:eastAsia="楷体_GB2312" w:hint="eastAsia"/>
          <w:sz w:val="28"/>
          <w:szCs w:val="28"/>
        </w:rPr>
        <w:t>2</w:t>
      </w:r>
      <w:r w:rsidRPr="0054446D">
        <w:rPr>
          <w:rFonts w:eastAsia="楷体_GB2312"/>
          <w:sz w:val="28"/>
          <w:szCs w:val="28"/>
        </w:rPr>
        <w:t>月</w:t>
      </w:r>
      <w:r w:rsidRPr="0054446D">
        <w:rPr>
          <w:rFonts w:eastAsia="楷体_GB2312" w:hint="eastAsia"/>
          <w:sz w:val="28"/>
          <w:szCs w:val="28"/>
        </w:rPr>
        <w:t>17</w:t>
      </w:r>
      <w:r w:rsidRPr="0054446D">
        <w:rPr>
          <w:rFonts w:eastAsia="楷体_GB2312"/>
          <w:sz w:val="28"/>
          <w:szCs w:val="28"/>
        </w:rPr>
        <w:t>日</w:t>
      </w:r>
      <w:r>
        <w:rPr>
          <w:rFonts w:eastAsia="楷体_GB2312" w:hint="eastAsia"/>
          <w:spacing w:val="-16"/>
          <w:w w:val="98"/>
          <w:sz w:val="32"/>
          <w:szCs w:val="32"/>
        </w:rPr>
        <w:t>在兴安县第十七届人民代表大会第二次会议上</w:t>
      </w:r>
    </w:p>
    <w:p w:rsidR="007A7EE7" w:rsidRDefault="007A7EE7" w:rsidP="007A7EE7">
      <w:pPr>
        <w:spacing w:line="640" w:lineRule="exact"/>
        <w:jc w:val="center"/>
        <w:rPr>
          <w:rFonts w:eastAsia="楷体_GB2312"/>
          <w:sz w:val="32"/>
          <w:szCs w:val="32"/>
        </w:rPr>
      </w:pPr>
      <w:r>
        <w:rPr>
          <w:rFonts w:eastAsia="楷体_GB2312"/>
          <w:sz w:val="32"/>
          <w:szCs w:val="32"/>
        </w:rPr>
        <w:t>兴安县财政局</w:t>
      </w:r>
      <w:r>
        <w:rPr>
          <w:rFonts w:eastAsia="楷体_GB2312" w:hint="eastAsia"/>
          <w:sz w:val="32"/>
          <w:szCs w:val="32"/>
        </w:rPr>
        <w:t xml:space="preserve">　</w:t>
      </w:r>
      <w:r>
        <w:rPr>
          <w:rFonts w:eastAsia="楷体_GB2312"/>
          <w:sz w:val="32"/>
          <w:szCs w:val="32"/>
        </w:rPr>
        <w:t>李芳</w:t>
      </w:r>
    </w:p>
    <w:p w:rsidR="007A7EE7" w:rsidRDefault="007A7EE7">
      <w:pPr>
        <w:spacing w:line="560" w:lineRule="exact"/>
        <w:jc w:val="center"/>
        <w:rPr>
          <w:rFonts w:eastAsia="方正小标宋_GBK"/>
          <w:sz w:val="44"/>
          <w:szCs w:val="44"/>
        </w:rPr>
      </w:pPr>
    </w:p>
    <w:p w:rsidR="00755A70" w:rsidRDefault="008B635A" w:rsidP="007A7EE7">
      <w:pPr>
        <w:widowControl/>
        <w:shd w:val="clear" w:color="auto" w:fill="FFFFFF"/>
        <w:spacing w:line="586" w:lineRule="exact"/>
        <w:rPr>
          <w:rFonts w:eastAsia="仿宋_GB2312"/>
          <w:color w:val="000000" w:themeColor="text1"/>
          <w:kern w:val="0"/>
          <w:sz w:val="32"/>
          <w:szCs w:val="32"/>
        </w:rPr>
      </w:pPr>
      <w:r>
        <w:rPr>
          <w:rFonts w:eastAsia="仿宋_GB2312"/>
          <w:color w:val="000000" w:themeColor="text1"/>
          <w:kern w:val="0"/>
          <w:sz w:val="32"/>
          <w:szCs w:val="32"/>
        </w:rPr>
        <w:t>各位代表：</w:t>
      </w:r>
    </w:p>
    <w:p w:rsidR="00755A70" w:rsidRDefault="008B635A" w:rsidP="007A7EE7">
      <w:pPr>
        <w:widowControl/>
        <w:shd w:val="clear" w:color="auto" w:fill="FFFFFF"/>
        <w:spacing w:line="586" w:lineRule="exact"/>
        <w:ind w:firstLineChars="200" w:firstLine="640"/>
        <w:rPr>
          <w:rFonts w:eastAsia="仿宋_GB2312"/>
          <w:color w:val="000000" w:themeColor="text1"/>
          <w:kern w:val="0"/>
          <w:sz w:val="32"/>
          <w:szCs w:val="32"/>
        </w:rPr>
      </w:pPr>
      <w:r>
        <w:rPr>
          <w:rFonts w:eastAsia="仿宋_GB2312"/>
          <w:color w:val="000000" w:themeColor="text1"/>
          <w:kern w:val="0"/>
          <w:sz w:val="32"/>
          <w:szCs w:val="32"/>
        </w:rPr>
        <w:t>受县人民政府委托，现将全县</w:t>
      </w:r>
      <w:r>
        <w:rPr>
          <w:rFonts w:eastAsia="仿宋_GB2312"/>
          <w:color w:val="000000" w:themeColor="text1"/>
          <w:kern w:val="0"/>
          <w:sz w:val="32"/>
          <w:szCs w:val="32"/>
        </w:rPr>
        <w:t>202</w:t>
      </w:r>
      <w:r>
        <w:rPr>
          <w:rFonts w:eastAsia="仿宋_GB2312" w:hint="eastAsia"/>
          <w:color w:val="000000" w:themeColor="text1"/>
          <w:kern w:val="0"/>
          <w:sz w:val="32"/>
          <w:szCs w:val="32"/>
        </w:rPr>
        <w:t>1</w:t>
      </w:r>
      <w:r>
        <w:rPr>
          <w:rFonts w:eastAsia="仿宋_GB2312"/>
          <w:color w:val="000000" w:themeColor="text1"/>
          <w:kern w:val="0"/>
          <w:sz w:val="32"/>
          <w:szCs w:val="32"/>
        </w:rPr>
        <w:t>年预算执行情况及</w:t>
      </w:r>
      <w:r>
        <w:rPr>
          <w:rFonts w:eastAsia="仿宋_GB2312"/>
          <w:color w:val="000000" w:themeColor="text1"/>
          <w:kern w:val="0"/>
          <w:sz w:val="32"/>
          <w:szCs w:val="32"/>
        </w:rPr>
        <w:t>202</w:t>
      </w:r>
      <w:r>
        <w:rPr>
          <w:rFonts w:eastAsia="仿宋_GB2312" w:hint="eastAsia"/>
          <w:color w:val="000000" w:themeColor="text1"/>
          <w:kern w:val="0"/>
          <w:sz w:val="32"/>
          <w:szCs w:val="32"/>
        </w:rPr>
        <w:t>2</w:t>
      </w:r>
      <w:r>
        <w:rPr>
          <w:rFonts w:eastAsia="仿宋_GB2312"/>
          <w:color w:val="000000" w:themeColor="text1"/>
          <w:kern w:val="0"/>
          <w:sz w:val="32"/>
          <w:szCs w:val="32"/>
        </w:rPr>
        <w:t>年预算草案提请兴安县十七届人民代表大会第二次会议审议，并请县政协委员和其他同志提出意见。</w:t>
      </w:r>
    </w:p>
    <w:p w:rsidR="00755A70" w:rsidRDefault="008B635A" w:rsidP="007A7EE7">
      <w:pPr>
        <w:widowControl/>
        <w:shd w:val="clear" w:color="auto" w:fill="FFFFFF"/>
        <w:spacing w:line="586" w:lineRule="exact"/>
        <w:ind w:firstLineChars="200" w:firstLine="640"/>
        <w:rPr>
          <w:rFonts w:ascii="黑体" w:eastAsia="黑体" w:hAnsi="黑体"/>
          <w:bCs/>
          <w:color w:val="000000" w:themeColor="text1"/>
          <w:kern w:val="0"/>
          <w:sz w:val="32"/>
          <w:szCs w:val="32"/>
        </w:rPr>
      </w:pPr>
      <w:r>
        <w:rPr>
          <w:rFonts w:ascii="黑体" w:eastAsia="黑体" w:hAnsi="黑体"/>
          <w:bCs/>
          <w:color w:val="000000" w:themeColor="text1"/>
          <w:kern w:val="0"/>
          <w:sz w:val="32"/>
          <w:szCs w:val="32"/>
        </w:rPr>
        <w:t>一、2021年预算执行情况</w:t>
      </w:r>
    </w:p>
    <w:p w:rsidR="00755A70" w:rsidRDefault="008B635A" w:rsidP="007A7EE7">
      <w:pPr>
        <w:widowControl/>
        <w:shd w:val="clear" w:color="auto" w:fill="FFFFFF"/>
        <w:spacing w:line="586" w:lineRule="exact"/>
        <w:ind w:firstLineChars="200" w:firstLine="640"/>
        <w:rPr>
          <w:rFonts w:eastAsia="仿宋_GB2312"/>
          <w:color w:val="000000" w:themeColor="text1"/>
          <w:kern w:val="0"/>
          <w:sz w:val="32"/>
          <w:szCs w:val="32"/>
        </w:rPr>
      </w:pPr>
      <w:r>
        <w:rPr>
          <w:rFonts w:eastAsia="仿宋_GB2312"/>
          <w:color w:val="000000" w:themeColor="text1"/>
          <w:kern w:val="0"/>
          <w:sz w:val="32"/>
          <w:szCs w:val="32"/>
        </w:rPr>
        <w:t>2021</w:t>
      </w:r>
      <w:r>
        <w:rPr>
          <w:rFonts w:eastAsia="仿宋_GB2312"/>
          <w:color w:val="000000" w:themeColor="text1"/>
          <w:kern w:val="0"/>
          <w:sz w:val="32"/>
          <w:szCs w:val="32"/>
        </w:rPr>
        <w:t>年是</w:t>
      </w:r>
      <w:r>
        <w:rPr>
          <w:rFonts w:eastAsia="仿宋_GB2312"/>
          <w:color w:val="000000" w:themeColor="text1"/>
          <w:kern w:val="0"/>
          <w:sz w:val="32"/>
          <w:szCs w:val="32"/>
        </w:rPr>
        <w:t>“</w:t>
      </w:r>
      <w:r>
        <w:rPr>
          <w:rFonts w:eastAsia="仿宋_GB2312"/>
          <w:color w:val="000000" w:themeColor="text1"/>
          <w:kern w:val="0"/>
          <w:sz w:val="32"/>
          <w:szCs w:val="32"/>
        </w:rPr>
        <w:t>十四五</w:t>
      </w:r>
      <w:r>
        <w:rPr>
          <w:rFonts w:eastAsia="仿宋_GB2312"/>
          <w:color w:val="000000" w:themeColor="text1"/>
          <w:kern w:val="0"/>
          <w:sz w:val="32"/>
          <w:szCs w:val="32"/>
        </w:rPr>
        <w:t>”</w:t>
      </w:r>
      <w:r>
        <w:rPr>
          <w:rFonts w:eastAsia="仿宋_GB2312"/>
          <w:color w:val="000000" w:themeColor="text1"/>
          <w:kern w:val="0"/>
          <w:sz w:val="32"/>
          <w:szCs w:val="32"/>
        </w:rPr>
        <w:t>开局之年，在县委的正确领导和县人大、县政协的监督支持下，财政部门坚持以习近平新时代中国特色社会主义思想为指导，认真落实党中央国务院、自治区政府决策部署和县委工作要求，严格执行县十六届人大</w:t>
      </w:r>
      <w:r>
        <w:rPr>
          <w:rFonts w:eastAsia="仿宋_GB2312" w:hint="eastAsia"/>
          <w:color w:val="000000" w:themeColor="text1"/>
          <w:kern w:val="0"/>
          <w:sz w:val="32"/>
          <w:szCs w:val="32"/>
        </w:rPr>
        <w:t>七</w:t>
      </w:r>
      <w:r>
        <w:rPr>
          <w:rFonts w:eastAsia="仿宋_GB2312"/>
          <w:color w:val="000000" w:themeColor="text1"/>
          <w:kern w:val="0"/>
          <w:sz w:val="32"/>
          <w:szCs w:val="32"/>
        </w:rPr>
        <w:t>次会议、县人大常委会历次决议和财政经济委员会的审查意见，积极发挥财力保障、引导调节、政策协同的功能，服务保障</w:t>
      </w:r>
      <w:r>
        <w:rPr>
          <w:rFonts w:eastAsia="仿宋_GB2312"/>
          <w:color w:val="000000" w:themeColor="text1"/>
          <w:kern w:val="0"/>
          <w:sz w:val="32"/>
          <w:szCs w:val="32"/>
        </w:rPr>
        <w:t>“</w:t>
      </w:r>
      <w:r>
        <w:rPr>
          <w:rFonts w:eastAsia="仿宋_GB2312"/>
          <w:color w:val="000000" w:themeColor="text1"/>
          <w:kern w:val="0"/>
          <w:sz w:val="32"/>
          <w:szCs w:val="32"/>
        </w:rPr>
        <w:t>六稳</w:t>
      </w:r>
      <w:r>
        <w:rPr>
          <w:rFonts w:eastAsia="仿宋_GB2312"/>
          <w:color w:val="000000" w:themeColor="text1"/>
          <w:kern w:val="0"/>
          <w:sz w:val="32"/>
          <w:szCs w:val="32"/>
        </w:rPr>
        <w:t>”“</w:t>
      </w:r>
      <w:r>
        <w:rPr>
          <w:rFonts w:eastAsia="仿宋_GB2312"/>
          <w:color w:val="000000" w:themeColor="text1"/>
          <w:kern w:val="0"/>
          <w:sz w:val="32"/>
          <w:szCs w:val="32"/>
        </w:rPr>
        <w:t>六保</w:t>
      </w:r>
      <w:r>
        <w:rPr>
          <w:rFonts w:eastAsia="仿宋_GB2312"/>
          <w:color w:val="000000" w:themeColor="text1"/>
          <w:kern w:val="0"/>
          <w:sz w:val="32"/>
          <w:szCs w:val="32"/>
        </w:rPr>
        <w:t>”</w:t>
      </w:r>
      <w:r>
        <w:rPr>
          <w:rFonts w:eastAsia="仿宋_GB2312"/>
          <w:color w:val="000000" w:themeColor="text1"/>
          <w:kern w:val="0"/>
          <w:sz w:val="32"/>
          <w:szCs w:val="32"/>
        </w:rPr>
        <w:t>工作大局，全县财政预算执行情况良好。</w:t>
      </w:r>
    </w:p>
    <w:p w:rsidR="00755A70" w:rsidRDefault="008B635A" w:rsidP="007A7EE7">
      <w:pPr>
        <w:widowControl/>
        <w:shd w:val="clear" w:color="auto" w:fill="FFFFFF"/>
        <w:spacing w:line="586" w:lineRule="exact"/>
        <w:ind w:firstLineChars="200" w:firstLine="643"/>
        <w:rPr>
          <w:rFonts w:ascii="楷体_GB2312" w:eastAsia="楷体_GB2312"/>
          <w:b/>
          <w:bCs/>
          <w:color w:val="000000" w:themeColor="text1"/>
          <w:kern w:val="0"/>
          <w:sz w:val="32"/>
          <w:szCs w:val="32"/>
        </w:rPr>
      </w:pPr>
      <w:r>
        <w:rPr>
          <w:rFonts w:ascii="楷体_GB2312" w:eastAsia="楷体_GB2312" w:hint="eastAsia"/>
          <w:b/>
          <w:bCs/>
          <w:color w:val="000000" w:themeColor="text1"/>
          <w:kern w:val="0"/>
          <w:sz w:val="32"/>
          <w:szCs w:val="32"/>
        </w:rPr>
        <w:t>（一）一般公共预算执行情况</w:t>
      </w:r>
    </w:p>
    <w:p w:rsidR="00755A70" w:rsidRDefault="008B635A" w:rsidP="007A7EE7">
      <w:pPr>
        <w:spacing w:line="586" w:lineRule="exact"/>
        <w:ind w:firstLineChars="200" w:firstLine="640"/>
        <w:rPr>
          <w:rFonts w:eastAsia="仿宋_GB2312"/>
          <w:color w:val="000000"/>
          <w:sz w:val="32"/>
          <w:szCs w:val="32"/>
        </w:rPr>
      </w:pPr>
      <w:r>
        <w:rPr>
          <w:rFonts w:eastAsia="仿宋_GB2312"/>
          <w:color w:val="000000"/>
          <w:sz w:val="32"/>
          <w:szCs w:val="32"/>
        </w:rPr>
        <w:t>全县一般公共预算总收入</w:t>
      </w:r>
      <w:r>
        <w:rPr>
          <w:rFonts w:eastAsia="仿宋_GB2312" w:hint="eastAsia"/>
          <w:color w:val="000000"/>
          <w:sz w:val="32"/>
          <w:szCs w:val="32"/>
        </w:rPr>
        <w:t>309989</w:t>
      </w:r>
      <w:r>
        <w:rPr>
          <w:rFonts w:eastAsia="仿宋_GB2312"/>
          <w:color w:val="000000"/>
          <w:sz w:val="32"/>
          <w:szCs w:val="32"/>
        </w:rPr>
        <w:t>万元，其中：一般公共预算</w:t>
      </w:r>
      <w:r>
        <w:rPr>
          <w:rFonts w:eastAsia="仿宋_GB2312"/>
          <w:color w:val="000000"/>
          <w:sz w:val="32"/>
          <w:szCs w:val="32"/>
        </w:rPr>
        <w:lastRenderedPageBreak/>
        <w:t>收入</w:t>
      </w:r>
      <w:r>
        <w:rPr>
          <w:rFonts w:eastAsia="仿宋_GB2312" w:hint="eastAsia"/>
          <w:color w:val="000000"/>
          <w:sz w:val="32"/>
          <w:szCs w:val="32"/>
        </w:rPr>
        <w:t>49453</w:t>
      </w:r>
      <w:r>
        <w:rPr>
          <w:rFonts w:eastAsia="仿宋_GB2312"/>
          <w:color w:val="000000"/>
          <w:sz w:val="32"/>
          <w:szCs w:val="32"/>
        </w:rPr>
        <w:t>万元、税收返还</w:t>
      </w:r>
      <w:r>
        <w:rPr>
          <w:rFonts w:eastAsia="仿宋_GB2312" w:hint="eastAsia"/>
          <w:color w:val="000000"/>
          <w:sz w:val="32"/>
          <w:szCs w:val="32"/>
        </w:rPr>
        <w:t>7559</w:t>
      </w:r>
      <w:r>
        <w:rPr>
          <w:rFonts w:eastAsia="仿宋_GB2312"/>
          <w:color w:val="000000"/>
          <w:sz w:val="32"/>
          <w:szCs w:val="32"/>
        </w:rPr>
        <w:t>万元、一般性转移支付补助</w:t>
      </w:r>
      <w:r>
        <w:rPr>
          <w:rFonts w:eastAsia="仿宋_GB2312" w:hint="eastAsia"/>
          <w:color w:val="000000"/>
          <w:sz w:val="32"/>
          <w:szCs w:val="32"/>
        </w:rPr>
        <w:t>165222</w:t>
      </w:r>
      <w:r>
        <w:rPr>
          <w:rFonts w:eastAsia="仿宋_GB2312"/>
          <w:color w:val="000000"/>
          <w:sz w:val="32"/>
          <w:szCs w:val="32"/>
        </w:rPr>
        <w:t>万元；专项转移支付补助</w:t>
      </w:r>
      <w:r>
        <w:rPr>
          <w:rFonts w:eastAsia="仿宋_GB2312" w:hint="eastAsia"/>
          <w:color w:val="000000"/>
          <w:sz w:val="32"/>
          <w:szCs w:val="32"/>
        </w:rPr>
        <w:t>29399</w:t>
      </w:r>
      <w:r>
        <w:rPr>
          <w:rFonts w:eastAsia="仿宋_GB2312"/>
          <w:color w:val="000000"/>
          <w:sz w:val="32"/>
          <w:szCs w:val="32"/>
        </w:rPr>
        <w:t>万元、一般债券转贷收入</w:t>
      </w:r>
      <w:r>
        <w:rPr>
          <w:rFonts w:eastAsia="仿宋_GB2312" w:hint="eastAsia"/>
          <w:color w:val="000000"/>
          <w:sz w:val="32"/>
          <w:szCs w:val="32"/>
        </w:rPr>
        <w:t>8610</w:t>
      </w:r>
      <w:r>
        <w:rPr>
          <w:rFonts w:eastAsia="仿宋_GB2312"/>
          <w:color w:val="000000"/>
          <w:sz w:val="32"/>
          <w:szCs w:val="32"/>
        </w:rPr>
        <w:t>万元、调入政府性基金</w:t>
      </w:r>
      <w:r>
        <w:rPr>
          <w:rFonts w:eastAsia="仿宋_GB2312" w:hint="eastAsia"/>
          <w:color w:val="000000"/>
          <w:sz w:val="32"/>
          <w:szCs w:val="32"/>
        </w:rPr>
        <w:t>26000</w:t>
      </w:r>
      <w:r>
        <w:rPr>
          <w:rFonts w:eastAsia="仿宋_GB2312"/>
          <w:color w:val="000000"/>
          <w:sz w:val="32"/>
          <w:szCs w:val="32"/>
        </w:rPr>
        <w:t>万元、动用预算稳定调节基金</w:t>
      </w:r>
      <w:r>
        <w:rPr>
          <w:rFonts w:eastAsia="仿宋_GB2312" w:hint="eastAsia"/>
          <w:color w:val="000000"/>
          <w:sz w:val="32"/>
          <w:szCs w:val="32"/>
        </w:rPr>
        <w:t>16371</w:t>
      </w:r>
      <w:r>
        <w:rPr>
          <w:rFonts w:eastAsia="仿宋_GB2312"/>
          <w:color w:val="000000"/>
          <w:sz w:val="32"/>
          <w:szCs w:val="32"/>
        </w:rPr>
        <w:t>万元、上年结余</w:t>
      </w:r>
      <w:r>
        <w:rPr>
          <w:rFonts w:eastAsia="仿宋_GB2312" w:hint="eastAsia"/>
          <w:color w:val="000000"/>
          <w:sz w:val="32"/>
          <w:szCs w:val="32"/>
        </w:rPr>
        <w:t>7375</w:t>
      </w:r>
      <w:r>
        <w:rPr>
          <w:rFonts w:eastAsia="仿宋_GB2312"/>
          <w:color w:val="000000"/>
          <w:sz w:val="32"/>
          <w:szCs w:val="32"/>
        </w:rPr>
        <w:t>万元。</w:t>
      </w:r>
    </w:p>
    <w:p w:rsidR="00755A70" w:rsidRDefault="008B635A" w:rsidP="007A7EE7">
      <w:pPr>
        <w:spacing w:line="586" w:lineRule="exact"/>
        <w:ind w:firstLineChars="200" w:firstLine="640"/>
        <w:rPr>
          <w:rFonts w:eastAsia="仿宋_GB2312"/>
          <w:color w:val="000000"/>
          <w:sz w:val="32"/>
          <w:szCs w:val="32"/>
        </w:rPr>
      </w:pPr>
      <w:r>
        <w:rPr>
          <w:rFonts w:eastAsia="仿宋_GB2312"/>
          <w:color w:val="000000"/>
          <w:sz w:val="32"/>
          <w:szCs w:val="32"/>
        </w:rPr>
        <w:t>一般公共预算总支出</w:t>
      </w:r>
      <w:r>
        <w:rPr>
          <w:rFonts w:eastAsia="仿宋_GB2312" w:hint="eastAsia"/>
          <w:color w:val="000000"/>
          <w:sz w:val="32"/>
          <w:szCs w:val="32"/>
        </w:rPr>
        <w:t>309989</w:t>
      </w:r>
      <w:r>
        <w:rPr>
          <w:rFonts w:eastAsia="仿宋_GB2312"/>
          <w:color w:val="000000"/>
          <w:sz w:val="32"/>
          <w:szCs w:val="32"/>
        </w:rPr>
        <w:t>万元，其中：一般公共预算支出</w:t>
      </w:r>
      <w:r>
        <w:rPr>
          <w:rFonts w:eastAsia="仿宋_GB2312" w:hint="eastAsia"/>
          <w:color w:val="000000"/>
          <w:sz w:val="32"/>
          <w:szCs w:val="32"/>
        </w:rPr>
        <w:t>287422</w:t>
      </w:r>
      <w:r>
        <w:rPr>
          <w:rFonts w:eastAsia="仿宋_GB2312"/>
          <w:color w:val="000000"/>
          <w:sz w:val="32"/>
          <w:szCs w:val="32"/>
        </w:rPr>
        <w:t>万元、上解支出</w:t>
      </w:r>
      <w:r>
        <w:rPr>
          <w:rFonts w:eastAsia="仿宋_GB2312" w:hint="eastAsia"/>
          <w:color w:val="000000"/>
          <w:sz w:val="32"/>
          <w:szCs w:val="32"/>
        </w:rPr>
        <w:t>2738</w:t>
      </w:r>
      <w:r>
        <w:rPr>
          <w:rFonts w:eastAsia="仿宋_GB2312"/>
          <w:color w:val="000000"/>
          <w:sz w:val="32"/>
          <w:szCs w:val="32"/>
        </w:rPr>
        <w:t>万元、地方政府债券还本支出</w:t>
      </w:r>
      <w:r>
        <w:rPr>
          <w:rFonts w:eastAsia="仿宋_GB2312" w:hint="eastAsia"/>
          <w:color w:val="000000"/>
          <w:sz w:val="32"/>
          <w:szCs w:val="32"/>
        </w:rPr>
        <w:t>6100</w:t>
      </w:r>
      <w:r>
        <w:rPr>
          <w:rFonts w:eastAsia="仿宋_GB2312"/>
          <w:color w:val="000000"/>
          <w:sz w:val="32"/>
          <w:szCs w:val="32"/>
        </w:rPr>
        <w:t>万元，安排预算稳定调节基金</w:t>
      </w:r>
      <w:r>
        <w:rPr>
          <w:rFonts w:eastAsia="仿宋_GB2312" w:hint="eastAsia"/>
          <w:color w:val="000000"/>
          <w:sz w:val="32"/>
          <w:szCs w:val="32"/>
        </w:rPr>
        <w:t>7350</w:t>
      </w:r>
      <w:r>
        <w:rPr>
          <w:rFonts w:eastAsia="仿宋_GB2312"/>
          <w:color w:val="000000"/>
          <w:sz w:val="32"/>
          <w:szCs w:val="32"/>
        </w:rPr>
        <w:t>万元，扣除结转下年继续使用的专款</w:t>
      </w:r>
      <w:r>
        <w:rPr>
          <w:rFonts w:eastAsia="仿宋_GB2312" w:hint="eastAsia"/>
          <w:color w:val="000000"/>
          <w:sz w:val="32"/>
          <w:szCs w:val="32"/>
        </w:rPr>
        <w:t>6379</w:t>
      </w:r>
      <w:r>
        <w:rPr>
          <w:rFonts w:eastAsia="仿宋_GB2312"/>
          <w:color w:val="000000"/>
          <w:sz w:val="32"/>
          <w:szCs w:val="32"/>
        </w:rPr>
        <w:t>万元，收支平衡。</w:t>
      </w:r>
    </w:p>
    <w:p w:rsidR="00755A70" w:rsidRDefault="008B635A" w:rsidP="007A7EE7">
      <w:pPr>
        <w:widowControl/>
        <w:shd w:val="clear" w:color="auto" w:fill="FFFFFF"/>
        <w:spacing w:line="586" w:lineRule="exact"/>
        <w:ind w:firstLineChars="200" w:firstLine="643"/>
        <w:rPr>
          <w:rFonts w:ascii="楷体_GB2312" w:eastAsia="楷体_GB2312" w:hAnsi="黑体"/>
          <w:b/>
          <w:color w:val="000000"/>
          <w:kern w:val="0"/>
          <w:sz w:val="32"/>
          <w:szCs w:val="32"/>
        </w:rPr>
      </w:pPr>
      <w:r>
        <w:rPr>
          <w:rFonts w:ascii="楷体_GB2312" w:eastAsia="楷体_GB2312" w:hAnsi="黑体" w:hint="eastAsia"/>
          <w:b/>
          <w:color w:val="000000"/>
          <w:kern w:val="0"/>
          <w:sz w:val="32"/>
          <w:szCs w:val="32"/>
        </w:rPr>
        <w:t>（二）政府性基金预算执行情况</w:t>
      </w:r>
    </w:p>
    <w:p w:rsidR="00755A70" w:rsidRDefault="008B635A" w:rsidP="007A7EE7">
      <w:pPr>
        <w:spacing w:line="586" w:lineRule="exact"/>
        <w:ind w:firstLineChars="200" w:firstLine="640"/>
        <w:rPr>
          <w:rFonts w:eastAsia="仿宋_GB2312"/>
          <w:color w:val="000000"/>
          <w:sz w:val="32"/>
          <w:szCs w:val="32"/>
        </w:rPr>
      </w:pPr>
      <w:r>
        <w:rPr>
          <w:rFonts w:eastAsia="仿宋_GB2312"/>
          <w:color w:val="000000"/>
          <w:sz w:val="32"/>
          <w:szCs w:val="32"/>
        </w:rPr>
        <w:t>全县政府性基金总收入</w:t>
      </w:r>
      <w:r>
        <w:rPr>
          <w:rFonts w:eastAsia="仿宋_GB2312" w:hint="eastAsia"/>
          <w:color w:val="000000"/>
          <w:sz w:val="32"/>
          <w:szCs w:val="32"/>
        </w:rPr>
        <w:t>127210</w:t>
      </w:r>
      <w:r>
        <w:rPr>
          <w:rFonts w:eastAsia="仿宋_GB2312"/>
          <w:color w:val="000000"/>
          <w:sz w:val="32"/>
          <w:szCs w:val="32"/>
        </w:rPr>
        <w:t>万元。其中：当年基金收入</w:t>
      </w:r>
      <w:r>
        <w:rPr>
          <w:rFonts w:eastAsia="仿宋_GB2312" w:hint="eastAsia"/>
          <w:color w:val="000000"/>
          <w:sz w:val="32"/>
          <w:szCs w:val="32"/>
        </w:rPr>
        <w:t>57710</w:t>
      </w:r>
      <w:r>
        <w:rPr>
          <w:rFonts w:eastAsia="仿宋_GB2312"/>
          <w:color w:val="000000"/>
          <w:sz w:val="32"/>
          <w:szCs w:val="32"/>
        </w:rPr>
        <w:t>万元，完成调整预算的</w:t>
      </w:r>
      <w:r>
        <w:rPr>
          <w:rFonts w:eastAsia="仿宋_GB2312" w:hint="eastAsia"/>
          <w:color w:val="000000"/>
          <w:sz w:val="32"/>
          <w:szCs w:val="32"/>
        </w:rPr>
        <w:t>85</w:t>
      </w:r>
      <w:r>
        <w:rPr>
          <w:rFonts w:eastAsia="仿宋_GB2312"/>
          <w:color w:val="000000"/>
          <w:sz w:val="32"/>
          <w:szCs w:val="32"/>
        </w:rPr>
        <w:t>.</w:t>
      </w:r>
      <w:r>
        <w:rPr>
          <w:rFonts w:eastAsia="仿宋_GB2312" w:hint="eastAsia"/>
          <w:color w:val="000000"/>
          <w:sz w:val="32"/>
          <w:szCs w:val="32"/>
        </w:rPr>
        <w:t>79</w:t>
      </w:r>
      <w:r>
        <w:rPr>
          <w:rFonts w:eastAsia="仿宋_GB2312"/>
          <w:color w:val="000000"/>
          <w:sz w:val="32"/>
          <w:szCs w:val="32"/>
        </w:rPr>
        <w:t>%</w:t>
      </w:r>
      <w:r>
        <w:rPr>
          <w:rFonts w:eastAsia="仿宋_GB2312"/>
          <w:color w:val="000000"/>
          <w:sz w:val="32"/>
          <w:szCs w:val="32"/>
        </w:rPr>
        <w:t>；上级补助收入</w:t>
      </w:r>
      <w:r>
        <w:rPr>
          <w:rFonts w:eastAsia="仿宋_GB2312" w:hint="eastAsia"/>
          <w:color w:val="000000"/>
          <w:sz w:val="32"/>
          <w:szCs w:val="32"/>
        </w:rPr>
        <w:t>2547</w:t>
      </w:r>
      <w:r>
        <w:rPr>
          <w:rFonts w:eastAsia="仿宋_GB2312"/>
          <w:color w:val="000000"/>
          <w:sz w:val="32"/>
          <w:szCs w:val="32"/>
        </w:rPr>
        <w:t>万元；专项债券收入</w:t>
      </w:r>
      <w:r>
        <w:rPr>
          <w:rFonts w:eastAsia="仿宋_GB2312" w:hint="eastAsia"/>
          <w:color w:val="000000"/>
          <w:sz w:val="32"/>
          <w:szCs w:val="32"/>
        </w:rPr>
        <w:t>57700</w:t>
      </w:r>
      <w:r>
        <w:rPr>
          <w:rFonts w:eastAsia="仿宋_GB2312"/>
          <w:color w:val="000000"/>
          <w:sz w:val="32"/>
          <w:szCs w:val="32"/>
        </w:rPr>
        <w:t>万元；上年结余</w:t>
      </w:r>
      <w:r>
        <w:rPr>
          <w:rFonts w:eastAsia="仿宋_GB2312" w:hint="eastAsia"/>
          <w:color w:val="000000"/>
          <w:sz w:val="32"/>
          <w:szCs w:val="32"/>
        </w:rPr>
        <w:t>9253</w:t>
      </w:r>
      <w:r>
        <w:rPr>
          <w:rFonts w:eastAsia="仿宋_GB2312"/>
          <w:color w:val="000000"/>
          <w:sz w:val="32"/>
          <w:szCs w:val="32"/>
        </w:rPr>
        <w:t>万元。</w:t>
      </w:r>
    </w:p>
    <w:p w:rsidR="00755A70" w:rsidRDefault="008B635A" w:rsidP="007A7EE7">
      <w:pPr>
        <w:spacing w:line="586" w:lineRule="exact"/>
        <w:ind w:firstLineChars="200" w:firstLine="640"/>
        <w:rPr>
          <w:rFonts w:eastAsia="仿宋_GB2312"/>
          <w:color w:val="000000"/>
          <w:sz w:val="32"/>
          <w:szCs w:val="32"/>
        </w:rPr>
      </w:pPr>
      <w:r>
        <w:rPr>
          <w:rFonts w:eastAsia="仿宋_GB2312"/>
          <w:color w:val="000000"/>
          <w:sz w:val="32"/>
          <w:szCs w:val="32"/>
        </w:rPr>
        <w:t>全县政府性基金预算总支出</w:t>
      </w:r>
      <w:r>
        <w:rPr>
          <w:rFonts w:eastAsia="仿宋_GB2312" w:hint="eastAsia"/>
          <w:color w:val="000000"/>
          <w:sz w:val="32"/>
          <w:szCs w:val="32"/>
        </w:rPr>
        <w:t>127210</w:t>
      </w:r>
      <w:r>
        <w:rPr>
          <w:rFonts w:eastAsia="仿宋_GB2312"/>
          <w:color w:val="000000"/>
          <w:sz w:val="32"/>
          <w:szCs w:val="32"/>
        </w:rPr>
        <w:t>万元。其中：当年基金支出</w:t>
      </w:r>
      <w:r>
        <w:rPr>
          <w:rFonts w:eastAsia="仿宋_GB2312" w:hint="eastAsia"/>
          <w:color w:val="000000"/>
          <w:sz w:val="32"/>
          <w:szCs w:val="32"/>
        </w:rPr>
        <w:t>77422</w:t>
      </w:r>
      <w:r>
        <w:rPr>
          <w:rFonts w:eastAsia="仿宋_GB2312"/>
          <w:color w:val="000000"/>
          <w:sz w:val="32"/>
          <w:szCs w:val="32"/>
        </w:rPr>
        <w:t>万元；</w:t>
      </w:r>
      <w:r>
        <w:rPr>
          <w:rFonts w:eastAsia="仿宋_GB2312" w:hint="eastAsia"/>
          <w:color w:val="000000"/>
          <w:sz w:val="32"/>
          <w:szCs w:val="32"/>
        </w:rPr>
        <w:t>上解上级支出</w:t>
      </w:r>
      <w:r>
        <w:rPr>
          <w:rFonts w:eastAsia="仿宋_GB2312" w:hint="eastAsia"/>
          <w:color w:val="000000"/>
          <w:sz w:val="32"/>
          <w:szCs w:val="32"/>
        </w:rPr>
        <w:t>10413</w:t>
      </w:r>
      <w:r>
        <w:rPr>
          <w:rFonts w:eastAsia="仿宋_GB2312" w:hint="eastAsia"/>
          <w:color w:val="000000"/>
          <w:sz w:val="32"/>
          <w:szCs w:val="32"/>
        </w:rPr>
        <w:t>万元；</w:t>
      </w:r>
      <w:r>
        <w:rPr>
          <w:rFonts w:eastAsia="仿宋_GB2312"/>
          <w:color w:val="000000"/>
          <w:sz w:val="32"/>
          <w:szCs w:val="32"/>
        </w:rPr>
        <w:t>调出资金</w:t>
      </w:r>
      <w:r>
        <w:rPr>
          <w:rFonts w:eastAsia="仿宋_GB2312" w:hint="eastAsia"/>
          <w:color w:val="000000"/>
          <w:sz w:val="32"/>
          <w:szCs w:val="32"/>
        </w:rPr>
        <w:t>26000</w:t>
      </w:r>
      <w:r>
        <w:rPr>
          <w:rFonts w:eastAsia="仿宋_GB2312"/>
          <w:color w:val="000000"/>
          <w:sz w:val="32"/>
          <w:szCs w:val="32"/>
        </w:rPr>
        <w:t>万元；</w:t>
      </w:r>
      <w:r>
        <w:rPr>
          <w:rFonts w:eastAsia="仿宋_GB2312" w:hint="eastAsia"/>
          <w:color w:val="000000"/>
          <w:sz w:val="32"/>
          <w:szCs w:val="32"/>
        </w:rPr>
        <w:t>地方政府专项债务还本支出</w:t>
      </w:r>
      <w:r>
        <w:rPr>
          <w:rFonts w:eastAsia="仿宋_GB2312" w:hint="eastAsia"/>
          <w:color w:val="000000"/>
          <w:sz w:val="32"/>
          <w:szCs w:val="32"/>
        </w:rPr>
        <w:t>3000</w:t>
      </w:r>
      <w:r>
        <w:rPr>
          <w:rFonts w:eastAsia="仿宋_GB2312" w:hint="eastAsia"/>
          <w:color w:val="000000"/>
          <w:sz w:val="32"/>
          <w:szCs w:val="32"/>
        </w:rPr>
        <w:t>万元；</w:t>
      </w:r>
      <w:r>
        <w:rPr>
          <w:rFonts w:eastAsia="仿宋_GB2312"/>
          <w:color w:val="000000"/>
          <w:sz w:val="32"/>
          <w:szCs w:val="32"/>
        </w:rPr>
        <w:t>年终结余</w:t>
      </w:r>
      <w:r>
        <w:rPr>
          <w:rFonts w:eastAsia="仿宋_GB2312" w:hint="eastAsia"/>
          <w:color w:val="000000"/>
          <w:sz w:val="32"/>
          <w:szCs w:val="32"/>
        </w:rPr>
        <w:t>10375</w:t>
      </w:r>
      <w:r>
        <w:rPr>
          <w:rFonts w:eastAsia="仿宋_GB2312"/>
          <w:color w:val="000000"/>
          <w:sz w:val="32"/>
          <w:szCs w:val="32"/>
        </w:rPr>
        <w:t>万元。</w:t>
      </w:r>
    </w:p>
    <w:p w:rsidR="00755A70" w:rsidRDefault="008B635A" w:rsidP="007A7EE7">
      <w:pPr>
        <w:widowControl/>
        <w:shd w:val="clear" w:color="auto" w:fill="FFFFFF"/>
        <w:spacing w:line="586" w:lineRule="exact"/>
        <w:ind w:firstLineChars="200" w:firstLine="643"/>
        <w:rPr>
          <w:rFonts w:ascii="楷体_GB2312" w:eastAsia="楷体_GB2312" w:hAnsi="黑体"/>
          <w:b/>
          <w:bCs/>
          <w:color w:val="000000"/>
          <w:kern w:val="0"/>
          <w:sz w:val="32"/>
          <w:szCs w:val="32"/>
        </w:rPr>
      </w:pPr>
      <w:r>
        <w:rPr>
          <w:rFonts w:ascii="楷体_GB2312" w:eastAsia="楷体_GB2312" w:hint="eastAsia"/>
          <w:b/>
          <w:bCs/>
          <w:color w:val="000000"/>
          <w:sz w:val="32"/>
          <w:szCs w:val="32"/>
        </w:rPr>
        <w:t>（三）社会保</w:t>
      </w:r>
      <w:r>
        <w:rPr>
          <w:rFonts w:ascii="楷体_GB2312" w:eastAsia="楷体_GB2312" w:hAnsi="黑体" w:hint="eastAsia"/>
          <w:b/>
          <w:bCs/>
          <w:color w:val="000000"/>
          <w:kern w:val="0"/>
          <w:sz w:val="32"/>
          <w:szCs w:val="32"/>
        </w:rPr>
        <w:t>险基金预算执行情况</w:t>
      </w:r>
    </w:p>
    <w:p w:rsidR="00755A70" w:rsidRDefault="008B635A" w:rsidP="007A7EE7">
      <w:pPr>
        <w:spacing w:line="586" w:lineRule="exact"/>
        <w:ind w:firstLineChars="200" w:firstLine="640"/>
        <w:rPr>
          <w:rFonts w:eastAsia="仿宋_GB2312"/>
          <w:color w:val="000000"/>
          <w:sz w:val="32"/>
          <w:szCs w:val="32"/>
        </w:rPr>
      </w:pPr>
      <w:r>
        <w:rPr>
          <w:rFonts w:eastAsia="仿宋_GB2312"/>
          <w:color w:val="000000"/>
          <w:sz w:val="32"/>
          <w:szCs w:val="32"/>
        </w:rPr>
        <w:t>2021</w:t>
      </w:r>
      <w:r>
        <w:rPr>
          <w:rFonts w:eastAsia="仿宋_GB2312"/>
          <w:color w:val="000000"/>
          <w:sz w:val="32"/>
          <w:szCs w:val="32"/>
        </w:rPr>
        <w:t>年社会保险基金收入</w:t>
      </w:r>
      <w:r>
        <w:rPr>
          <w:rFonts w:eastAsia="仿宋_GB2312" w:hint="eastAsia"/>
          <w:color w:val="000000"/>
          <w:sz w:val="32"/>
          <w:szCs w:val="32"/>
        </w:rPr>
        <w:t>43147</w:t>
      </w:r>
      <w:r>
        <w:rPr>
          <w:rFonts w:eastAsia="仿宋_GB2312"/>
          <w:color w:val="000000"/>
          <w:sz w:val="32"/>
          <w:szCs w:val="32"/>
        </w:rPr>
        <w:t>万元，完成预算的</w:t>
      </w:r>
      <w:r>
        <w:rPr>
          <w:rFonts w:eastAsia="仿宋_GB2312" w:hint="eastAsia"/>
          <w:color w:val="000000"/>
          <w:sz w:val="32"/>
          <w:szCs w:val="32"/>
        </w:rPr>
        <w:t>102.6</w:t>
      </w:r>
      <w:r>
        <w:rPr>
          <w:rFonts w:eastAsia="仿宋_GB2312"/>
          <w:color w:val="000000"/>
          <w:sz w:val="32"/>
          <w:szCs w:val="32"/>
        </w:rPr>
        <w:t>%</w:t>
      </w:r>
      <w:r>
        <w:rPr>
          <w:rFonts w:eastAsia="仿宋_GB2312"/>
          <w:color w:val="000000"/>
          <w:sz w:val="32"/>
          <w:szCs w:val="32"/>
        </w:rPr>
        <w:t>；支出</w:t>
      </w:r>
      <w:r>
        <w:rPr>
          <w:rFonts w:eastAsia="仿宋_GB2312" w:hint="eastAsia"/>
          <w:color w:val="000000"/>
          <w:sz w:val="32"/>
          <w:szCs w:val="32"/>
        </w:rPr>
        <w:t>38363</w:t>
      </w:r>
      <w:r>
        <w:rPr>
          <w:rFonts w:eastAsia="仿宋_GB2312"/>
          <w:color w:val="000000"/>
          <w:sz w:val="32"/>
          <w:szCs w:val="32"/>
        </w:rPr>
        <w:t>万元，完成预算</w:t>
      </w:r>
      <w:r>
        <w:rPr>
          <w:rFonts w:eastAsia="仿宋_GB2312" w:hint="eastAsia"/>
          <w:color w:val="000000"/>
          <w:sz w:val="32"/>
          <w:szCs w:val="32"/>
        </w:rPr>
        <w:t>100.01</w:t>
      </w:r>
      <w:r>
        <w:rPr>
          <w:rFonts w:eastAsia="仿宋_GB2312"/>
          <w:color w:val="000000"/>
          <w:sz w:val="32"/>
          <w:szCs w:val="32"/>
        </w:rPr>
        <w:t>%</w:t>
      </w:r>
      <w:r>
        <w:rPr>
          <w:rFonts w:eastAsia="仿宋_GB2312"/>
          <w:color w:val="000000"/>
          <w:sz w:val="32"/>
          <w:szCs w:val="32"/>
        </w:rPr>
        <w:t>。收支相抵，当年结余</w:t>
      </w:r>
      <w:r>
        <w:rPr>
          <w:rFonts w:eastAsia="仿宋_GB2312" w:hint="eastAsia"/>
          <w:color w:val="000000"/>
          <w:sz w:val="32"/>
          <w:szCs w:val="32"/>
        </w:rPr>
        <w:t>4785</w:t>
      </w:r>
      <w:r>
        <w:rPr>
          <w:rFonts w:eastAsia="仿宋_GB2312"/>
          <w:color w:val="000000"/>
          <w:sz w:val="32"/>
          <w:szCs w:val="32"/>
        </w:rPr>
        <w:t>万元，年终滚存结余</w:t>
      </w:r>
      <w:r>
        <w:rPr>
          <w:rFonts w:eastAsia="仿宋_GB2312" w:hint="eastAsia"/>
          <w:color w:val="000000"/>
          <w:sz w:val="32"/>
          <w:szCs w:val="32"/>
        </w:rPr>
        <w:t>30263</w:t>
      </w:r>
      <w:r>
        <w:rPr>
          <w:rFonts w:eastAsia="仿宋_GB2312"/>
          <w:color w:val="000000"/>
          <w:sz w:val="32"/>
          <w:szCs w:val="32"/>
        </w:rPr>
        <w:t>万元。其中：</w:t>
      </w:r>
      <w:r>
        <w:rPr>
          <w:rFonts w:ascii="宋体" w:hAnsi="宋体" w:cs="宋体" w:hint="eastAsia"/>
          <w:color w:val="000000"/>
          <w:sz w:val="32"/>
          <w:szCs w:val="32"/>
        </w:rPr>
        <w:t>①</w:t>
      </w:r>
      <w:r>
        <w:rPr>
          <w:rFonts w:eastAsia="仿宋_GB2312"/>
          <w:color w:val="000000"/>
          <w:sz w:val="32"/>
          <w:szCs w:val="32"/>
        </w:rPr>
        <w:t>城乡居民基本养老保险基金收入</w:t>
      </w:r>
      <w:r>
        <w:rPr>
          <w:rFonts w:eastAsia="仿宋_GB2312" w:hint="eastAsia"/>
          <w:color w:val="000000"/>
          <w:sz w:val="32"/>
          <w:szCs w:val="32"/>
        </w:rPr>
        <w:t>12934</w:t>
      </w:r>
      <w:r>
        <w:rPr>
          <w:rFonts w:eastAsia="仿宋_GB2312"/>
          <w:color w:val="000000"/>
          <w:sz w:val="32"/>
          <w:szCs w:val="32"/>
        </w:rPr>
        <w:t>万元，支出</w:t>
      </w:r>
      <w:r>
        <w:rPr>
          <w:rFonts w:eastAsia="仿宋_GB2312" w:hint="eastAsia"/>
          <w:color w:val="000000"/>
          <w:sz w:val="32"/>
          <w:szCs w:val="32"/>
        </w:rPr>
        <w:t>9785</w:t>
      </w:r>
      <w:r>
        <w:rPr>
          <w:rFonts w:eastAsia="仿宋_GB2312"/>
          <w:color w:val="000000"/>
          <w:sz w:val="32"/>
          <w:szCs w:val="32"/>
        </w:rPr>
        <w:t>万元，当年结余</w:t>
      </w:r>
      <w:r>
        <w:rPr>
          <w:rFonts w:eastAsia="仿宋_GB2312" w:hint="eastAsia"/>
          <w:color w:val="000000"/>
          <w:sz w:val="32"/>
          <w:szCs w:val="32"/>
        </w:rPr>
        <w:t>3150</w:t>
      </w:r>
      <w:r>
        <w:rPr>
          <w:rFonts w:eastAsia="仿宋_GB2312"/>
          <w:color w:val="000000"/>
          <w:sz w:val="32"/>
          <w:szCs w:val="32"/>
        </w:rPr>
        <w:t>万元，年终滚存结余</w:t>
      </w:r>
      <w:r>
        <w:rPr>
          <w:rFonts w:eastAsia="仿宋_GB2312" w:hint="eastAsia"/>
          <w:color w:val="000000"/>
          <w:sz w:val="32"/>
          <w:szCs w:val="32"/>
        </w:rPr>
        <w:t>27165</w:t>
      </w:r>
      <w:r>
        <w:rPr>
          <w:rFonts w:eastAsia="仿宋_GB2312"/>
          <w:color w:val="000000"/>
          <w:sz w:val="32"/>
          <w:szCs w:val="32"/>
        </w:rPr>
        <w:t>万元；</w:t>
      </w:r>
      <w:r>
        <w:rPr>
          <w:rFonts w:ascii="宋体" w:hAnsi="宋体" w:cs="宋体" w:hint="eastAsia"/>
          <w:color w:val="000000"/>
          <w:sz w:val="32"/>
          <w:szCs w:val="32"/>
        </w:rPr>
        <w:t>②</w:t>
      </w:r>
      <w:r>
        <w:rPr>
          <w:rFonts w:eastAsia="仿宋_GB2312"/>
          <w:color w:val="000000"/>
          <w:sz w:val="32"/>
          <w:szCs w:val="32"/>
        </w:rPr>
        <w:t>机关事业单位基本养老保险基金收入</w:t>
      </w:r>
      <w:r>
        <w:rPr>
          <w:rFonts w:eastAsia="仿宋_GB2312" w:hint="eastAsia"/>
          <w:color w:val="000000"/>
          <w:sz w:val="32"/>
          <w:szCs w:val="32"/>
        </w:rPr>
        <w:t>30213</w:t>
      </w:r>
      <w:r>
        <w:rPr>
          <w:rFonts w:eastAsia="仿宋_GB2312"/>
          <w:color w:val="000000"/>
          <w:sz w:val="32"/>
          <w:szCs w:val="32"/>
        </w:rPr>
        <w:t>万元，支出</w:t>
      </w:r>
      <w:r>
        <w:rPr>
          <w:rFonts w:eastAsia="仿宋_GB2312" w:hint="eastAsia"/>
          <w:color w:val="000000"/>
          <w:sz w:val="32"/>
          <w:szCs w:val="32"/>
        </w:rPr>
        <w:t>28578</w:t>
      </w:r>
      <w:r>
        <w:rPr>
          <w:rFonts w:eastAsia="仿宋_GB2312"/>
          <w:color w:val="000000"/>
          <w:sz w:val="32"/>
          <w:szCs w:val="32"/>
        </w:rPr>
        <w:t>万元，当年结余</w:t>
      </w:r>
      <w:r>
        <w:rPr>
          <w:rFonts w:eastAsia="仿宋_GB2312" w:hint="eastAsia"/>
          <w:color w:val="000000"/>
          <w:sz w:val="32"/>
          <w:szCs w:val="32"/>
        </w:rPr>
        <w:t>1635</w:t>
      </w:r>
      <w:r>
        <w:rPr>
          <w:rFonts w:eastAsia="仿宋_GB2312"/>
          <w:color w:val="000000"/>
          <w:sz w:val="32"/>
          <w:szCs w:val="32"/>
        </w:rPr>
        <w:t>万元，年终滚存</w:t>
      </w:r>
      <w:r>
        <w:rPr>
          <w:rFonts w:eastAsia="仿宋_GB2312"/>
          <w:color w:val="000000"/>
          <w:sz w:val="32"/>
          <w:szCs w:val="32"/>
        </w:rPr>
        <w:lastRenderedPageBreak/>
        <w:t>结余</w:t>
      </w:r>
      <w:r>
        <w:rPr>
          <w:rFonts w:eastAsia="仿宋_GB2312" w:hint="eastAsia"/>
          <w:color w:val="000000"/>
          <w:sz w:val="32"/>
          <w:szCs w:val="32"/>
        </w:rPr>
        <w:t>3098</w:t>
      </w:r>
      <w:r>
        <w:rPr>
          <w:rFonts w:eastAsia="仿宋_GB2312"/>
          <w:color w:val="000000"/>
          <w:sz w:val="32"/>
          <w:szCs w:val="32"/>
        </w:rPr>
        <w:t>万元。</w:t>
      </w:r>
    </w:p>
    <w:p w:rsidR="00755A70" w:rsidRDefault="008B635A" w:rsidP="007A7EE7">
      <w:pPr>
        <w:spacing w:line="586" w:lineRule="exact"/>
        <w:ind w:firstLineChars="200" w:firstLine="640"/>
        <w:rPr>
          <w:rFonts w:eastAsia="仿宋_GB2312"/>
          <w:color w:val="000000"/>
          <w:sz w:val="32"/>
          <w:szCs w:val="32"/>
        </w:rPr>
      </w:pPr>
      <w:r>
        <w:rPr>
          <w:rFonts w:eastAsia="仿宋_GB2312"/>
          <w:color w:val="000000"/>
          <w:sz w:val="32"/>
          <w:szCs w:val="32"/>
        </w:rPr>
        <w:t>各位代表，以上报告的执行数均为快报数，具体执行情况详见预算草案，最终执行结果以决算数为准。</w:t>
      </w:r>
    </w:p>
    <w:p w:rsidR="00755A70" w:rsidRDefault="008B635A" w:rsidP="007A7EE7">
      <w:pPr>
        <w:widowControl/>
        <w:shd w:val="clear" w:color="auto" w:fill="FFFFFF"/>
        <w:spacing w:line="586" w:lineRule="exact"/>
        <w:ind w:firstLineChars="200" w:firstLine="643"/>
        <w:rPr>
          <w:rFonts w:ascii="楷体_GB2312" w:eastAsia="楷体_GB2312" w:hAnsi="黑体"/>
          <w:b/>
          <w:color w:val="000000"/>
          <w:kern w:val="0"/>
          <w:sz w:val="32"/>
          <w:szCs w:val="32"/>
        </w:rPr>
      </w:pPr>
      <w:r>
        <w:rPr>
          <w:rFonts w:ascii="楷体_GB2312" w:eastAsia="楷体_GB2312" w:hAnsi="黑体" w:hint="eastAsia"/>
          <w:b/>
          <w:color w:val="000000"/>
          <w:kern w:val="0"/>
          <w:sz w:val="32"/>
          <w:szCs w:val="32"/>
        </w:rPr>
        <w:t>（四）政府债务基本情况</w:t>
      </w:r>
    </w:p>
    <w:p w:rsidR="00755A70" w:rsidRDefault="008B635A" w:rsidP="007A7EE7">
      <w:pPr>
        <w:spacing w:line="586" w:lineRule="exact"/>
        <w:ind w:firstLineChars="200" w:firstLine="643"/>
        <w:rPr>
          <w:rFonts w:eastAsia="仿宋_GB2312"/>
          <w:b/>
          <w:color w:val="000000"/>
          <w:sz w:val="32"/>
          <w:szCs w:val="32"/>
        </w:rPr>
      </w:pPr>
      <w:r>
        <w:rPr>
          <w:rFonts w:eastAsia="仿宋_GB2312"/>
          <w:b/>
          <w:color w:val="000000"/>
          <w:sz w:val="32"/>
          <w:szCs w:val="32"/>
        </w:rPr>
        <w:t>1.</w:t>
      </w:r>
      <w:r>
        <w:rPr>
          <w:rFonts w:eastAsia="仿宋_GB2312"/>
          <w:b/>
          <w:color w:val="000000"/>
          <w:sz w:val="32"/>
          <w:szCs w:val="32"/>
        </w:rPr>
        <w:t>政府债务限额情况</w:t>
      </w:r>
    </w:p>
    <w:p w:rsidR="00755A70" w:rsidRDefault="008B635A" w:rsidP="007A7EE7">
      <w:pPr>
        <w:spacing w:line="586" w:lineRule="exact"/>
        <w:ind w:firstLineChars="200" w:firstLine="640"/>
        <w:rPr>
          <w:rFonts w:eastAsia="仿宋_GB2312"/>
          <w:color w:val="000000"/>
          <w:sz w:val="32"/>
          <w:szCs w:val="32"/>
        </w:rPr>
      </w:pPr>
      <w:r>
        <w:rPr>
          <w:rFonts w:eastAsia="仿宋_GB2312" w:hint="eastAsia"/>
          <w:color w:val="000000"/>
          <w:sz w:val="32"/>
          <w:szCs w:val="32"/>
        </w:rPr>
        <w:t>2021</w:t>
      </w:r>
      <w:r>
        <w:rPr>
          <w:rFonts w:eastAsia="仿宋_GB2312" w:hint="eastAsia"/>
          <w:color w:val="000000"/>
          <w:sz w:val="32"/>
          <w:szCs w:val="32"/>
        </w:rPr>
        <w:t>年自治区核定我县政府债务限额</w:t>
      </w:r>
      <w:r>
        <w:rPr>
          <w:rFonts w:eastAsia="仿宋_GB2312" w:hint="eastAsia"/>
          <w:color w:val="000000"/>
          <w:sz w:val="32"/>
          <w:szCs w:val="32"/>
        </w:rPr>
        <w:t>307500</w:t>
      </w:r>
      <w:r>
        <w:rPr>
          <w:rFonts w:eastAsia="仿宋_GB2312" w:hint="eastAsia"/>
          <w:color w:val="000000"/>
          <w:sz w:val="32"/>
          <w:szCs w:val="32"/>
        </w:rPr>
        <w:t>万元，其中一般债务限额</w:t>
      </w:r>
      <w:r>
        <w:rPr>
          <w:rFonts w:eastAsia="仿宋_GB2312" w:hint="eastAsia"/>
          <w:color w:val="000000"/>
          <w:sz w:val="32"/>
          <w:szCs w:val="32"/>
        </w:rPr>
        <w:t>80500</w:t>
      </w:r>
      <w:r>
        <w:rPr>
          <w:rFonts w:eastAsia="仿宋_GB2312" w:hint="eastAsia"/>
          <w:color w:val="000000"/>
          <w:sz w:val="32"/>
          <w:szCs w:val="32"/>
        </w:rPr>
        <w:t>万元，专项债务限额</w:t>
      </w:r>
      <w:r>
        <w:rPr>
          <w:rFonts w:eastAsia="仿宋_GB2312" w:hint="eastAsia"/>
          <w:color w:val="000000"/>
          <w:sz w:val="32"/>
          <w:szCs w:val="32"/>
        </w:rPr>
        <w:t>227000</w:t>
      </w:r>
      <w:r>
        <w:rPr>
          <w:rFonts w:eastAsia="仿宋_GB2312" w:hint="eastAsia"/>
          <w:color w:val="000000"/>
          <w:sz w:val="32"/>
          <w:szCs w:val="32"/>
        </w:rPr>
        <w:t>万元。</w:t>
      </w:r>
    </w:p>
    <w:p w:rsidR="00755A70" w:rsidRDefault="008B635A" w:rsidP="007A7EE7">
      <w:pPr>
        <w:spacing w:line="586" w:lineRule="exact"/>
        <w:ind w:firstLineChars="200" w:firstLine="643"/>
        <w:rPr>
          <w:rFonts w:eastAsia="仿宋_GB2312"/>
          <w:b/>
          <w:color w:val="000000"/>
          <w:sz w:val="32"/>
          <w:szCs w:val="32"/>
        </w:rPr>
      </w:pPr>
      <w:r>
        <w:rPr>
          <w:rFonts w:eastAsia="仿宋_GB2312"/>
          <w:b/>
          <w:color w:val="000000"/>
          <w:sz w:val="32"/>
          <w:szCs w:val="32"/>
        </w:rPr>
        <w:t>2.</w:t>
      </w:r>
      <w:r>
        <w:rPr>
          <w:rFonts w:eastAsia="仿宋_GB2312"/>
          <w:b/>
          <w:color w:val="000000"/>
          <w:sz w:val="32"/>
          <w:szCs w:val="32"/>
        </w:rPr>
        <w:t>政府债务余额情况</w:t>
      </w:r>
    </w:p>
    <w:p w:rsidR="00755A70" w:rsidRDefault="008B635A" w:rsidP="007A7EE7">
      <w:pPr>
        <w:spacing w:line="586" w:lineRule="exact"/>
        <w:ind w:firstLineChars="200" w:firstLine="640"/>
        <w:rPr>
          <w:rFonts w:eastAsia="仿宋_GB2312"/>
          <w:color w:val="000000"/>
          <w:sz w:val="32"/>
          <w:szCs w:val="32"/>
        </w:rPr>
      </w:pPr>
      <w:r>
        <w:rPr>
          <w:rFonts w:eastAsia="仿宋_GB2312" w:hint="eastAsia"/>
          <w:color w:val="000000"/>
          <w:sz w:val="32"/>
          <w:szCs w:val="32"/>
        </w:rPr>
        <w:t>截止</w:t>
      </w:r>
      <w:r>
        <w:rPr>
          <w:rFonts w:eastAsia="仿宋_GB2312" w:hint="eastAsia"/>
          <w:color w:val="000000"/>
          <w:sz w:val="32"/>
          <w:szCs w:val="32"/>
        </w:rPr>
        <w:t>2021</w:t>
      </w:r>
      <w:r>
        <w:rPr>
          <w:rFonts w:eastAsia="仿宋_GB2312" w:hint="eastAsia"/>
          <w:color w:val="000000"/>
          <w:sz w:val="32"/>
          <w:szCs w:val="32"/>
        </w:rPr>
        <w:t>年底，我县政府债务余额</w:t>
      </w:r>
      <w:r>
        <w:rPr>
          <w:rFonts w:eastAsia="仿宋_GB2312" w:hint="eastAsia"/>
          <w:color w:val="000000"/>
          <w:sz w:val="32"/>
          <w:szCs w:val="32"/>
        </w:rPr>
        <w:t>303194</w:t>
      </w:r>
      <w:r>
        <w:rPr>
          <w:rFonts w:eastAsia="仿宋_GB2312" w:hint="eastAsia"/>
          <w:color w:val="000000"/>
          <w:sz w:val="32"/>
          <w:szCs w:val="32"/>
        </w:rPr>
        <w:t>万元，其中一般债务余额</w:t>
      </w:r>
      <w:r>
        <w:rPr>
          <w:rFonts w:eastAsia="仿宋_GB2312" w:hint="eastAsia"/>
          <w:color w:val="000000"/>
          <w:sz w:val="32"/>
          <w:szCs w:val="32"/>
        </w:rPr>
        <w:t>77244</w:t>
      </w:r>
      <w:r>
        <w:rPr>
          <w:rFonts w:eastAsia="仿宋_GB2312" w:hint="eastAsia"/>
          <w:color w:val="000000"/>
          <w:sz w:val="32"/>
          <w:szCs w:val="32"/>
        </w:rPr>
        <w:t>万元，占比</w:t>
      </w:r>
      <w:r>
        <w:rPr>
          <w:rFonts w:eastAsia="仿宋_GB2312" w:hint="eastAsia"/>
          <w:color w:val="000000"/>
          <w:sz w:val="32"/>
          <w:szCs w:val="32"/>
        </w:rPr>
        <w:t>25.48%</w:t>
      </w:r>
      <w:r>
        <w:rPr>
          <w:rFonts w:eastAsia="仿宋_GB2312" w:hint="eastAsia"/>
          <w:color w:val="000000"/>
          <w:sz w:val="32"/>
          <w:szCs w:val="32"/>
        </w:rPr>
        <w:t>，专项债务余额</w:t>
      </w:r>
      <w:r>
        <w:rPr>
          <w:rFonts w:eastAsia="仿宋_GB2312" w:hint="eastAsia"/>
          <w:color w:val="000000"/>
          <w:sz w:val="32"/>
          <w:szCs w:val="32"/>
        </w:rPr>
        <w:t>225950</w:t>
      </w:r>
      <w:r>
        <w:rPr>
          <w:rFonts w:eastAsia="仿宋_GB2312" w:hint="eastAsia"/>
          <w:color w:val="000000"/>
          <w:sz w:val="32"/>
          <w:szCs w:val="32"/>
        </w:rPr>
        <w:t>万元，占比</w:t>
      </w:r>
      <w:r>
        <w:rPr>
          <w:rFonts w:eastAsia="仿宋_GB2312" w:hint="eastAsia"/>
          <w:color w:val="000000"/>
          <w:sz w:val="32"/>
          <w:szCs w:val="32"/>
        </w:rPr>
        <w:t>74.52%</w:t>
      </w:r>
      <w:r>
        <w:rPr>
          <w:rFonts w:eastAsia="仿宋_GB2312" w:hint="eastAsia"/>
          <w:color w:val="000000"/>
          <w:sz w:val="32"/>
          <w:szCs w:val="32"/>
        </w:rPr>
        <w:t>。全县政府债务余额均控制在政府债务限额以内。</w:t>
      </w:r>
    </w:p>
    <w:p w:rsidR="00755A70" w:rsidRDefault="008B635A" w:rsidP="007A7EE7">
      <w:pPr>
        <w:spacing w:line="586" w:lineRule="exact"/>
        <w:ind w:firstLineChars="200" w:firstLine="643"/>
        <w:rPr>
          <w:rFonts w:eastAsia="仿宋_GB2312"/>
          <w:b/>
          <w:color w:val="000000"/>
          <w:sz w:val="32"/>
          <w:szCs w:val="32"/>
        </w:rPr>
      </w:pPr>
      <w:r>
        <w:rPr>
          <w:rFonts w:eastAsia="仿宋_GB2312"/>
          <w:b/>
          <w:color w:val="000000"/>
          <w:sz w:val="32"/>
          <w:szCs w:val="32"/>
        </w:rPr>
        <w:t>3.</w:t>
      </w:r>
      <w:r>
        <w:rPr>
          <w:rFonts w:eastAsia="仿宋_GB2312"/>
          <w:b/>
          <w:color w:val="000000"/>
          <w:sz w:val="32"/>
          <w:szCs w:val="32"/>
        </w:rPr>
        <w:t>政府债券发行及安排使用情况</w:t>
      </w:r>
    </w:p>
    <w:p w:rsidR="00755A70" w:rsidRDefault="008B635A" w:rsidP="007A7EE7">
      <w:pPr>
        <w:spacing w:line="586" w:lineRule="exact"/>
        <w:ind w:firstLineChars="200" w:firstLine="640"/>
        <w:rPr>
          <w:rFonts w:eastAsia="仿宋_GB2312"/>
          <w:color w:val="000000"/>
          <w:sz w:val="32"/>
          <w:szCs w:val="32"/>
        </w:rPr>
      </w:pPr>
      <w:r>
        <w:rPr>
          <w:rFonts w:eastAsia="仿宋_GB2312" w:hint="eastAsia"/>
          <w:color w:val="000000"/>
          <w:sz w:val="32"/>
          <w:szCs w:val="32"/>
        </w:rPr>
        <w:t>2021</w:t>
      </w:r>
      <w:r>
        <w:rPr>
          <w:rFonts w:eastAsia="仿宋_GB2312" w:hint="eastAsia"/>
          <w:color w:val="000000"/>
          <w:sz w:val="32"/>
          <w:szCs w:val="32"/>
        </w:rPr>
        <w:t>年我县新增政府债务</w:t>
      </w:r>
      <w:r>
        <w:rPr>
          <w:rFonts w:eastAsia="仿宋_GB2312" w:hint="eastAsia"/>
          <w:color w:val="000000"/>
          <w:sz w:val="32"/>
          <w:szCs w:val="32"/>
        </w:rPr>
        <w:t>57210</w:t>
      </w:r>
      <w:r>
        <w:rPr>
          <w:rFonts w:eastAsia="仿宋_GB2312" w:hint="eastAsia"/>
          <w:color w:val="000000"/>
          <w:sz w:val="32"/>
          <w:szCs w:val="32"/>
        </w:rPr>
        <w:t>万元，均通过发行新增政府债券举借。</w:t>
      </w:r>
      <w:r>
        <w:rPr>
          <w:rFonts w:eastAsia="仿宋_GB2312" w:hint="eastAsia"/>
          <w:color w:val="000000"/>
          <w:sz w:val="32"/>
          <w:szCs w:val="32"/>
        </w:rPr>
        <w:t>2021</w:t>
      </w:r>
      <w:r>
        <w:rPr>
          <w:rFonts w:eastAsia="仿宋_GB2312" w:hint="eastAsia"/>
          <w:color w:val="000000"/>
          <w:sz w:val="32"/>
          <w:szCs w:val="32"/>
        </w:rPr>
        <w:t>年收到转贷新增债券</w:t>
      </w:r>
      <w:r>
        <w:rPr>
          <w:rFonts w:eastAsia="仿宋_GB2312" w:hint="eastAsia"/>
          <w:color w:val="000000"/>
          <w:sz w:val="32"/>
          <w:szCs w:val="32"/>
        </w:rPr>
        <w:t>57210</w:t>
      </w:r>
      <w:r>
        <w:rPr>
          <w:rFonts w:eastAsia="仿宋_GB2312" w:hint="eastAsia"/>
          <w:color w:val="000000"/>
          <w:sz w:val="32"/>
          <w:szCs w:val="32"/>
        </w:rPr>
        <w:t>万元，其中一般债券</w:t>
      </w:r>
      <w:r>
        <w:rPr>
          <w:rFonts w:eastAsia="仿宋_GB2312" w:hint="eastAsia"/>
          <w:color w:val="000000"/>
          <w:sz w:val="32"/>
          <w:szCs w:val="32"/>
        </w:rPr>
        <w:t>2510</w:t>
      </w:r>
      <w:r>
        <w:rPr>
          <w:rFonts w:eastAsia="仿宋_GB2312" w:hint="eastAsia"/>
          <w:color w:val="000000"/>
          <w:sz w:val="32"/>
          <w:szCs w:val="32"/>
        </w:rPr>
        <w:t>万元，专项债券</w:t>
      </w:r>
      <w:r>
        <w:rPr>
          <w:rFonts w:eastAsia="仿宋_GB2312" w:hint="eastAsia"/>
          <w:color w:val="000000"/>
          <w:sz w:val="32"/>
          <w:szCs w:val="32"/>
        </w:rPr>
        <w:t>54700</w:t>
      </w:r>
      <w:r>
        <w:rPr>
          <w:rFonts w:eastAsia="仿宋_GB2312" w:hint="eastAsia"/>
          <w:color w:val="000000"/>
          <w:sz w:val="32"/>
          <w:szCs w:val="32"/>
        </w:rPr>
        <w:t>万元，主要用于水利、文化旅游基础设施、产业园等领域的重大项目。</w:t>
      </w:r>
    </w:p>
    <w:p w:rsidR="00755A70" w:rsidRDefault="008B635A" w:rsidP="007A7EE7">
      <w:pPr>
        <w:spacing w:line="586" w:lineRule="exact"/>
        <w:ind w:firstLineChars="200" w:firstLine="640"/>
        <w:rPr>
          <w:rFonts w:eastAsia="仿宋_GB2312"/>
          <w:color w:val="000000"/>
          <w:sz w:val="32"/>
          <w:szCs w:val="32"/>
        </w:rPr>
      </w:pPr>
      <w:r>
        <w:rPr>
          <w:rFonts w:eastAsia="仿宋_GB2312" w:hint="eastAsia"/>
          <w:color w:val="000000"/>
          <w:sz w:val="32"/>
          <w:szCs w:val="32"/>
        </w:rPr>
        <w:t>2021</w:t>
      </w:r>
      <w:r>
        <w:rPr>
          <w:rFonts w:eastAsia="仿宋_GB2312" w:hint="eastAsia"/>
          <w:color w:val="000000"/>
          <w:sz w:val="32"/>
          <w:szCs w:val="32"/>
        </w:rPr>
        <w:t>年我县发行再融资债券</w:t>
      </w:r>
      <w:r>
        <w:rPr>
          <w:rFonts w:eastAsia="仿宋_GB2312" w:hint="eastAsia"/>
          <w:color w:val="000000"/>
          <w:sz w:val="32"/>
          <w:szCs w:val="32"/>
        </w:rPr>
        <w:t>9100</w:t>
      </w:r>
      <w:r>
        <w:rPr>
          <w:rFonts w:eastAsia="仿宋_GB2312" w:hint="eastAsia"/>
          <w:color w:val="000000"/>
          <w:sz w:val="32"/>
          <w:szCs w:val="32"/>
        </w:rPr>
        <w:t>万元，用于偿还以前年度到期债务。</w:t>
      </w:r>
    </w:p>
    <w:p w:rsidR="00755A70" w:rsidRDefault="008B635A" w:rsidP="007A7EE7">
      <w:pPr>
        <w:spacing w:line="586" w:lineRule="exact"/>
        <w:ind w:firstLineChars="200" w:firstLine="643"/>
        <w:rPr>
          <w:rFonts w:eastAsia="仿宋_GB2312"/>
          <w:b/>
          <w:color w:val="000000"/>
          <w:sz w:val="32"/>
          <w:szCs w:val="32"/>
        </w:rPr>
      </w:pPr>
      <w:r>
        <w:rPr>
          <w:rFonts w:eastAsia="仿宋_GB2312" w:hint="eastAsia"/>
          <w:b/>
          <w:color w:val="000000"/>
          <w:sz w:val="32"/>
          <w:szCs w:val="32"/>
        </w:rPr>
        <w:t>4.</w:t>
      </w:r>
      <w:r>
        <w:rPr>
          <w:rFonts w:eastAsia="仿宋_GB2312" w:hint="eastAsia"/>
          <w:b/>
          <w:color w:val="000000"/>
          <w:sz w:val="32"/>
          <w:szCs w:val="32"/>
        </w:rPr>
        <w:t>政府债务还本情况</w:t>
      </w:r>
    </w:p>
    <w:p w:rsidR="00755A70" w:rsidRDefault="008B635A" w:rsidP="007A7EE7">
      <w:pPr>
        <w:spacing w:line="586" w:lineRule="exact"/>
        <w:ind w:firstLineChars="200" w:firstLine="640"/>
        <w:rPr>
          <w:rFonts w:eastAsia="仿宋_GB2312"/>
          <w:color w:val="000000"/>
          <w:sz w:val="32"/>
          <w:szCs w:val="32"/>
        </w:rPr>
      </w:pPr>
      <w:r>
        <w:rPr>
          <w:rFonts w:eastAsia="仿宋_GB2312" w:hint="eastAsia"/>
          <w:color w:val="000000"/>
          <w:sz w:val="32"/>
          <w:szCs w:val="32"/>
        </w:rPr>
        <w:t>2021</w:t>
      </w:r>
      <w:r>
        <w:rPr>
          <w:rFonts w:eastAsia="仿宋_GB2312" w:hint="eastAsia"/>
          <w:color w:val="000000"/>
          <w:sz w:val="32"/>
          <w:szCs w:val="32"/>
        </w:rPr>
        <w:t>年全县政府债务还本（含再融资）</w:t>
      </w:r>
      <w:r>
        <w:rPr>
          <w:rFonts w:eastAsia="仿宋_GB2312" w:hint="eastAsia"/>
          <w:color w:val="000000"/>
          <w:sz w:val="32"/>
          <w:szCs w:val="32"/>
        </w:rPr>
        <w:t>9100</w:t>
      </w:r>
      <w:r>
        <w:rPr>
          <w:rFonts w:eastAsia="仿宋_GB2312" w:hint="eastAsia"/>
          <w:color w:val="000000"/>
          <w:sz w:val="32"/>
          <w:szCs w:val="32"/>
        </w:rPr>
        <w:t>万元，其中一般债务还本</w:t>
      </w:r>
      <w:r>
        <w:rPr>
          <w:rFonts w:eastAsia="仿宋_GB2312" w:hint="eastAsia"/>
          <w:color w:val="000000"/>
          <w:sz w:val="32"/>
          <w:szCs w:val="32"/>
        </w:rPr>
        <w:t>6100</w:t>
      </w:r>
      <w:r>
        <w:rPr>
          <w:rFonts w:eastAsia="仿宋_GB2312" w:hint="eastAsia"/>
          <w:color w:val="000000"/>
          <w:sz w:val="32"/>
          <w:szCs w:val="32"/>
        </w:rPr>
        <w:t>万元（再融资还本</w:t>
      </w:r>
      <w:r>
        <w:rPr>
          <w:rFonts w:eastAsia="仿宋_GB2312" w:hint="eastAsia"/>
          <w:color w:val="000000"/>
          <w:sz w:val="32"/>
          <w:szCs w:val="32"/>
        </w:rPr>
        <w:t>6100</w:t>
      </w:r>
      <w:r>
        <w:rPr>
          <w:rFonts w:eastAsia="仿宋_GB2312" w:hint="eastAsia"/>
          <w:color w:val="000000"/>
          <w:sz w:val="32"/>
          <w:szCs w:val="32"/>
        </w:rPr>
        <w:t>万元），专项债务还本</w:t>
      </w:r>
      <w:r>
        <w:rPr>
          <w:rFonts w:eastAsia="仿宋_GB2312" w:hint="eastAsia"/>
          <w:color w:val="000000"/>
          <w:sz w:val="32"/>
          <w:szCs w:val="32"/>
        </w:rPr>
        <w:t>3000</w:t>
      </w:r>
      <w:r>
        <w:rPr>
          <w:rFonts w:eastAsia="仿宋_GB2312" w:hint="eastAsia"/>
          <w:color w:val="000000"/>
          <w:sz w:val="32"/>
          <w:szCs w:val="32"/>
        </w:rPr>
        <w:t>万元（再融资还本</w:t>
      </w:r>
      <w:r>
        <w:rPr>
          <w:rFonts w:eastAsia="仿宋_GB2312" w:hint="eastAsia"/>
          <w:color w:val="000000"/>
          <w:sz w:val="32"/>
          <w:szCs w:val="32"/>
        </w:rPr>
        <w:t>3000</w:t>
      </w:r>
      <w:r>
        <w:rPr>
          <w:rFonts w:eastAsia="仿宋_GB2312" w:hint="eastAsia"/>
          <w:color w:val="000000"/>
          <w:sz w:val="32"/>
          <w:szCs w:val="32"/>
        </w:rPr>
        <w:t>万元）。</w:t>
      </w:r>
    </w:p>
    <w:p w:rsidR="00755A70" w:rsidRDefault="008B635A" w:rsidP="007A7EE7">
      <w:pPr>
        <w:spacing w:line="586"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lastRenderedPageBreak/>
        <w:t>（五）落实人大预算决议和重点工作情况</w:t>
      </w:r>
    </w:p>
    <w:p w:rsidR="00755A70" w:rsidRDefault="008B635A" w:rsidP="007A7EE7">
      <w:pPr>
        <w:spacing w:line="586" w:lineRule="exact"/>
        <w:ind w:firstLineChars="200" w:firstLine="640"/>
        <w:rPr>
          <w:rFonts w:eastAsia="仿宋_GB2312"/>
          <w:color w:val="000000"/>
          <w:sz w:val="32"/>
          <w:szCs w:val="32"/>
        </w:rPr>
      </w:pPr>
      <w:r>
        <w:rPr>
          <w:rFonts w:eastAsia="仿宋_GB2312" w:hint="eastAsia"/>
          <w:color w:val="000000"/>
          <w:sz w:val="32"/>
          <w:szCs w:val="32"/>
        </w:rPr>
        <w:t>2021</w:t>
      </w:r>
      <w:r>
        <w:rPr>
          <w:rFonts w:eastAsia="仿宋_GB2312" w:hint="eastAsia"/>
          <w:color w:val="000000"/>
          <w:sz w:val="32"/>
          <w:szCs w:val="32"/>
        </w:rPr>
        <w:t>年，在县人大依法监督和大力支持下，县财政部门根据县委、县政府决策部署，按照县十六届人大七次会议决议，以及县人大财政经济审查委员会的审查意见，坚持稳中求进工作总基调，坚持新发展理念，落实积极有为的财政政策，突出抓好以下</w:t>
      </w:r>
      <w:r>
        <w:rPr>
          <w:rFonts w:eastAsia="仿宋_GB2312" w:hint="eastAsia"/>
          <w:color w:val="000000"/>
          <w:sz w:val="32"/>
          <w:szCs w:val="32"/>
        </w:rPr>
        <w:t>4</w:t>
      </w:r>
      <w:r>
        <w:rPr>
          <w:rFonts w:eastAsia="仿宋_GB2312" w:hint="eastAsia"/>
          <w:color w:val="000000"/>
          <w:sz w:val="32"/>
          <w:szCs w:val="32"/>
        </w:rPr>
        <w:t>个方面：</w:t>
      </w:r>
    </w:p>
    <w:p w:rsidR="00755A70" w:rsidRDefault="008B635A" w:rsidP="007A7EE7">
      <w:pPr>
        <w:spacing w:line="586" w:lineRule="exact"/>
        <w:ind w:firstLineChars="200" w:firstLine="643"/>
        <w:rPr>
          <w:rFonts w:eastAsia="仿宋_GB2312"/>
          <w:color w:val="000000"/>
          <w:sz w:val="32"/>
          <w:szCs w:val="32"/>
        </w:rPr>
      </w:pPr>
      <w:r>
        <w:rPr>
          <w:rFonts w:eastAsia="仿宋_GB2312" w:hint="eastAsia"/>
          <w:b/>
          <w:bCs/>
          <w:color w:val="000000"/>
          <w:sz w:val="32"/>
          <w:szCs w:val="32"/>
        </w:rPr>
        <w:t>1.</w:t>
      </w:r>
      <w:r>
        <w:rPr>
          <w:rFonts w:eastAsia="仿宋_GB2312" w:hint="eastAsia"/>
          <w:b/>
          <w:bCs/>
          <w:color w:val="000000"/>
          <w:sz w:val="32"/>
          <w:szCs w:val="32"/>
        </w:rPr>
        <w:t>狠抓收入，强化财政保障能力。</w:t>
      </w:r>
      <w:r>
        <w:rPr>
          <w:rFonts w:eastAsia="仿宋_GB2312" w:hint="eastAsia"/>
          <w:color w:val="000000"/>
          <w:sz w:val="32"/>
          <w:szCs w:val="32"/>
        </w:rPr>
        <w:t>敢于直面新的压力和挑战，对重点行业、重点领域、重点税种进行梳理，强化财源培植，狠抓分析研判、资金调度等关键性环节，多措并举，努力增加可用财力。一是积极盘活存量资金。常态化清理盘活财政存量资金</w:t>
      </w:r>
      <w:r>
        <w:rPr>
          <w:rFonts w:eastAsia="仿宋_GB2312" w:hint="eastAsia"/>
          <w:sz w:val="32"/>
          <w:szCs w:val="32"/>
        </w:rPr>
        <w:t>22571</w:t>
      </w:r>
      <w:r>
        <w:rPr>
          <w:rFonts w:eastAsia="仿宋_GB2312" w:hint="eastAsia"/>
          <w:sz w:val="32"/>
          <w:szCs w:val="32"/>
        </w:rPr>
        <w:t>万元，调入预算稳定调节基金</w:t>
      </w:r>
      <w:r>
        <w:rPr>
          <w:rFonts w:eastAsia="仿宋_GB2312" w:hint="eastAsia"/>
          <w:sz w:val="32"/>
          <w:szCs w:val="32"/>
        </w:rPr>
        <w:t>16371</w:t>
      </w:r>
      <w:r>
        <w:rPr>
          <w:rFonts w:eastAsia="仿宋_GB2312" w:hint="eastAsia"/>
          <w:sz w:val="32"/>
          <w:szCs w:val="32"/>
        </w:rPr>
        <w:t>万元，将有限资金向民生保</w:t>
      </w:r>
      <w:r>
        <w:rPr>
          <w:rFonts w:eastAsia="仿宋_GB2312" w:hint="eastAsia"/>
          <w:color w:val="000000"/>
          <w:sz w:val="32"/>
          <w:szCs w:val="32"/>
        </w:rPr>
        <w:t>障与重点项目建设方面倾斜，提升资金使用效益。二是积极争取上级资金。全年争取上级各类补助资金</w:t>
      </w:r>
      <w:r>
        <w:rPr>
          <w:rFonts w:eastAsia="仿宋_GB2312" w:hint="eastAsia"/>
          <w:color w:val="000000"/>
          <w:sz w:val="32"/>
          <w:szCs w:val="32"/>
        </w:rPr>
        <w:t>204727</w:t>
      </w:r>
      <w:r>
        <w:rPr>
          <w:rFonts w:eastAsia="仿宋_GB2312" w:hint="eastAsia"/>
          <w:color w:val="000000"/>
          <w:sz w:val="32"/>
          <w:szCs w:val="32"/>
        </w:rPr>
        <w:t>万元，其中：均衡性转移支付收入</w:t>
      </w:r>
      <w:r>
        <w:rPr>
          <w:rFonts w:eastAsia="仿宋_GB2312" w:hint="eastAsia"/>
          <w:color w:val="000000"/>
          <w:sz w:val="32"/>
          <w:szCs w:val="32"/>
        </w:rPr>
        <w:t>21582</w:t>
      </w:r>
      <w:r>
        <w:rPr>
          <w:rFonts w:eastAsia="仿宋_GB2312" w:hint="eastAsia"/>
          <w:color w:val="000000"/>
          <w:sz w:val="32"/>
          <w:szCs w:val="32"/>
        </w:rPr>
        <w:t>万元、县级基本财力保障资金</w:t>
      </w:r>
      <w:r>
        <w:rPr>
          <w:rFonts w:eastAsia="仿宋_GB2312"/>
          <w:color w:val="000000"/>
          <w:sz w:val="32"/>
          <w:szCs w:val="32"/>
        </w:rPr>
        <w:t>25082</w:t>
      </w:r>
      <w:r>
        <w:rPr>
          <w:rFonts w:eastAsia="仿宋_GB2312" w:hint="eastAsia"/>
          <w:color w:val="000000"/>
          <w:sz w:val="32"/>
          <w:szCs w:val="32"/>
        </w:rPr>
        <w:t>万元、重点生态功能区转移支付收入</w:t>
      </w:r>
      <w:r>
        <w:rPr>
          <w:rFonts w:eastAsia="仿宋_GB2312"/>
          <w:color w:val="000000"/>
          <w:sz w:val="32"/>
          <w:szCs w:val="32"/>
        </w:rPr>
        <w:t>7552</w:t>
      </w:r>
      <w:r>
        <w:rPr>
          <w:rFonts w:eastAsia="仿宋_GB2312"/>
          <w:color w:val="000000"/>
          <w:sz w:val="32"/>
          <w:szCs w:val="32"/>
        </w:rPr>
        <w:t>万元</w:t>
      </w:r>
      <w:r>
        <w:rPr>
          <w:rFonts w:eastAsia="仿宋_GB2312" w:hint="eastAsia"/>
          <w:color w:val="000000"/>
          <w:sz w:val="32"/>
          <w:szCs w:val="32"/>
        </w:rPr>
        <w:t>。三是积极申请债券资金。全年争取新增债券资金</w:t>
      </w:r>
      <w:r>
        <w:rPr>
          <w:rFonts w:eastAsia="仿宋_GB2312" w:hint="eastAsia"/>
          <w:color w:val="000000"/>
          <w:sz w:val="32"/>
          <w:szCs w:val="32"/>
        </w:rPr>
        <w:t>57210</w:t>
      </w:r>
      <w:r>
        <w:rPr>
          <w:rFonts w:eastAsia="仿宋_GB2312" w:hint="eastAsia"/>
          <w:color w:val="000000"/>
          <w:sz w:val="32"/>
          <w:szCs w:val="32"/>
        </w:rPr>
        <w:t>万元，其中：一般债券</w:t>
      </w:r>
      <w:r>
        <w:rPr>
          <w:rFonts w:eastAsia="仿宋_GB2312" w:hint="eastAsia"/>
          <w:color w:val="000000"/>
          <w:sz w:val="32"/>
          <w:szCs w:val="32"/>
        </w:rPr>
        <w:t>2510</w:t>
      </w:r>
      <w:r>
        <w:rPr>
          <w:rFonts w:eastAsia="仿宋_GB2312" w:hint="eastAsia"/>
          <w:color w:val="000000"/>
          <w:sz w:val="32"/>
          <w:szCs w:val="32"/>
        </w:rPr>
        <w:t>万元，专项债券</w:t>
      </w:r>
      <w:r>
        <w:rPr>
          <w:rFonts w:eastAsia="仿宋_GB2312" w:hint="eastAsia"/>
          <w:color w:val="000000"/>
          <w:sz w:val="32"/>
          <w:szCs w:val="32"/>
        </w:rPr>
        <w:t>54700</w:t>
      </w:r>
      <w:r>
        <w:rPr>
          <w:rFonts w:eastAsia="仿宋_GB2312" w:hint="eastAsia"/>
          <w:color w:val="000000"/>
          <w:sz w:val="32"/>
          <w:szCs w:val="32"/>
        </w:rPr>
        <w:t>万元，极大保障了我县重点在建项目资金来源，有效缓解了财政支出压力。</w:t>
      </w:r>
    </w:p>
    <w:p w:rsidR="00755A70" w:rsidRDefault="008B635A" w:rsidP="007A7EE7">
      <w:pPr>
        <w:spacing w:line="586" w:lineRule="exact"/>
        <w:ind w:firstLineChars="200" w:firstLine="643"/>
        <w:rPr>
          <w:rFonts w:eastAsia="仿宋_GB2312"/>
          <w:sz w:val="32"/>
          <w:szCs w:val="32"/>
        </w:rPr>
      </w:pPr>
      <w:r>
        <w:rPr>
          <w:rFonts w:eastAsia="仿宋_GB2312" w:hint="eastAsia"/>
          <w:b/>
          <w:bCs/>
          <w:color w:val="000000"/>
          <w:sz w:val="32"/>
          <w:szCs w:val="32"/>
        </w:rPr>
        <w:t>2.</w:t>
      </w:r>
      <w:r>
        <w:rPr>
          <w:rFonts w:eastAsia="仿宋_GB2312" w:hint="eastAsia"/>
          <w:b/>
          <w:bCs/>
          <w:color w:val="000000"/>
          <w:sz w:val="32"/>
          <w:szCs w:val="32"/>
        </w:rPr>
        <w:t>突出重点，统筹社会事业发展。</w:t>
      </w:r>
      <w:r>
        <w:rPr>
          <w:rFonts w:eastAsia="仿宋_GB2312" w:hint="eastAsia"/>
          <w:color w:val="000000"/>
          <w:sz w:val="32"/>
          <w:szCs w:val="32"/>
        </w:rPr>
        <w:t>严控一般性支出，集中财力支持“六稳”“六保”、疫情防控、民生事业建设等重点任务，全面推进社会事业发展，提升人民群众的幸福感。一是持续巩固脱贫成果。安排财政衔接推进接乡村振兴资金</w:t>
      </w:r>
      <w:r>
        <w:rPr>
          <w:rFonts w:eastAsia="仿宋_GB2312" w:hint="eastAsia"/>
          <w:color w:val="000000"/>
          <w:sz w:val="32"/>
          <w:szCs w:val="32"/>
        </w:rPr>
        <w:t>7858</w:t>
      </w:r>
      <w:r>
        <w:rPr>
          <w:rFonts w:eastAsia="仿宋_GB2312" w:hint="eastAsia"/>
          <w:color w:val="000000"/>
          <w:sz w:val="32"/>
          <w:szCs w:val="32"/>
        </w:rPr>
        <w:t>万元，“一事</w:t>
      </w:r>
      <w:r>
        <w:rPr>
          <w:rFonts w:eastAsia="仿宋_GB2312" w:hint="eastAsia"/>
          <w:color w:val="000000"/>
          <w:sz w:val="32"/>
          <w:szCs w:val="32"/>
        </w:rPr>
        <w:lastRenderedPageBreak/>
        <w:t>一议”奖补资金</w:t>
      </w:r>
      <w:r>
        <w:rPr>
          <w:rFonts w:eastAsia="仿宋_GB2312" w:hint="eastAsia"/>
          <w:color w:val="000000"/>
          <w:sz w:val="32"/>
          <w:szCs w:val="32"/>
        </w:rPr>
        <w:t>2265</w:t>
      </w:r>
      <w:r>
        <w:rPr>
          <w:rFonts w:eastAsia="仿宋_GB2312" w:hint="eastAsia"/>
          <w:color w:val="000000"/>
          <w:sz w:val="32"/>
          <w:szCs w:val="32"/>
        </w:rPr>
        <w:t>万元，发放耕地力保护补贴、农机购置补贴等资金</w:t>
      </w:r>
      <w:r>
        <w:rPr>
          <w:rFonts w:eastAsia="仿宋_GB2312" w:hint="eastAsia"/>
          <w:color w:val="000000"/>
          <w:sz w:val="32"/>
          <w:szCs w:val="32"/>
        </w:rPr>
        <w:t>2029</w:t>
      </w:r>
      <w:r>
        <w:rPr>
          <w:rFonts w:eastAsia="仿宋_GB2312" w:hint="eastAsia"/>
          <w:color w:val="000000"/>
          <w:sz w:val="32"/>
          <w:szCs w:val="32"/>
        </w:rPr>
        <w:t>万元，助力“三农”，切实改善人民群众生产生活环境，积极推动乡村振兴发展。</w:t>
      </w:r>
      <w:r>
        <w:rPr>
          <w:rFonts w:eastAsia="仿宋_GB2312" w:hint="eastAsia"/>
          <w:color w:val="000000"/>
          <w:sz w:val="32"/>
          <w:szCs w:val="32"/>
        </w:rPr>
        <w:t> </w:t>
      </w:r>
      <w:r>
        <w:rPr>
          <w:rFonts w:eastAsia="仿宋_GB2312" w:hint="eastAsia"/>
          <w:color w:val="000000"/>
          <w:sz w:val="32"/>
          <w:szCs w:val="32"/>
        </w:rPr>
        <w:t>二是优先支持教育发展。围绕“一个不低于”和“两个只增不减”目标，切实保障教师队伍待遇，安排教师工资</w:t>
      </w:r>
      <w:r>
        <w:rPr>
          <w:rFonts w:eastAsia="仿宋_GB2312" w:hint="eastAsia"/>
          <w:color w:val="000000"/>
          <w:sz w:val="32"/>
          <w:szCs w:val="32"/>
        </w:rPr>
        <w:t>19800</w:t>
      </w:r>
      <w:r>
        <w:rPr>
          <w:rFonts w:eastAsia="仿宋_GB2312" w:hint="eastAsia"/>
          <w:color w:val="000000"/>
          <w:sz w:val="32"/>
          <w:szCs w:val="32"/>
        </w:rPr>
        <w:t>万元、艰苦教师岗位津贴</w:t>
      </w:r>
      <w:r>
        <w:rPr>
          <w:rFonts w:eastAsia="仿宋_GB2312" w:hint="eastAsia"/>
          <w:color w:val="000000"/>
          <w:sz w:val="32"/>
          <w:szCs w:val="32"/>
        </w:rPr>
        <w:t>425</w:t>
      </w:r>
      <w:r>
        <w:rPr>
          <w:rFonts w:eastAsia="仿宋_GB2312" w:hint="eastAsia"/>
          <w:color w:val="000000"/>
          <w:sz w:val="32"/>
          <w:szCs w:val="32"/>
        </w:rPr>
        <w:t>万元、班主任津贴</w:t>
      </w:r>
      <w:r>
        <w:rPr>
          <w:rFonts w:eastAsia="仿宋_GB2312" w:hint="eastAsia"/>
          <w:color w:val="000000"/>
          <w:sz w:val="32"/>
          <w:szCs w:val="32"/>
        </w:rPr>
        <w:t>240</w:t>
      </w:r>
      <w:r>
        <w:rPr>
          <w:rFonts w:eastAsia="仿宋_GB2312" w:hint="eastAsia"/>
          <w:color w:val="000000"/>
          <w:sz w:val="32"/>
          <w:szCs w:val="32"/>
        </w:rPr>
        <w:t>万元、教师培训经费</w:t>
      </w:r>
      <w:r>
        <w:rPr>
          <w:rFonts w:eastAsia="仿宋_GB2312" w:hint="eastAsia"/>
          <w:color w:val="000000"/>
          <w:sz w:val="32"/>
          <w:szCs w:val="32"/>
        </w:rPr>
        <w:t>300</w:t>
      </w:r>
      <w:r>
        <w:rPr>
          <w:rFonts w:eastAsia="仿宋_GB2312" w:hint="eastAsia"/>
          <w:color w:val="000000"/>
          <w:sz w:val="32"/>
          <w:szCs w:val="32"/>
        </w:rPr>
        <w:t>万元；加大教育基础设施投入安排</w:t>
      </w:r>
      <w:r>
        <w:rPr>
          <w:rFonts w:eastAsia="仿宋_GB2312" w:hint="eastAsia"/>
          <w:color w:val="000000"/>
          <w:sz w:val="32"/>
          <w:szCs w:val="32"/>
        </w:rPr>
        <w:t>3150</w:t>
      </w:r>
      <w:r>
        <w:rPr>
          <w:rFonts w:eastAsia="仿宋_GB2312" w:hint="eastAsia"/>
          <w:color w:val="000000"/>
          <w:sz w:val="32"/>
          <w:szCs w:val="32"/>
        </w:rPr>
        <w:t>万元，加快推进项目建设；提高公办幼儿园和普通高中生均公用经费标准，生均公用经费支出</w:t>
      </w:r>
      <w:r>
        <w:rPr>
          <w:rFonts w:eastAsia="仿宋_GB2312" w:hint="eastAsia"/>
          <w:color w:val="000000"/>
          <w:sz w:val="32"/>
          <w:szCs w:val="32"/>
        </w:rPr>
        <w:t>465</w:t>
      </w:r>
      <w:r>
        <w:rPr>
          <w:rFonts w:eastAsia="仿宋_GB2312" w:hint="eastAsia"/>
          <w:color w:val="000000"/>
          <w:sz w:val="32"/>
          <w:szCs w:val="32"/>
        </w:rPr>
        <w:t>万元。三是全力推进社会保障。全年安排城乡居民养老金</w:t>
      </w:r>
      <w:r>
        <w:rPr>
          <w:rFonts w:eastAsia="仿宋_GB2312" w:hint="eastAsia"/>
          <w:color w:val="000000"/>
          <w:sz w:val="32"/>
          <w:szCs w:val="32"/>
        </w:rPr>
        <w:t>9200</w:t>
      </w:r>
      <w:r>
        <w:rPr>
          <w:rFonts w:eastAsia="仿宋_GB2312" w:hint="eastAsia"/>
          <w:color w:val="000000"/>
          <w:sz w:val="32"/>
          <w:szCs w:val="32"/>
        </w:rPr>
        <w:t>万元、机关事业单位养老金</w:t>
      </w:r>
      <w:r>
        <w:rPr>
          <w:rFonts w:eastAsia="仿宋_GB2312" w:hint="eastAsia"/>
          <w:color w:val="000000"/>
          <w:sz w:val="32"/>
          <w:szCs w:val="32"/>
        </w:rPr>
        <w:t>29700</w:t>
      </w:r>
      <w:r>
        <w:rPr>
          <w:rFonts w:eastAsia="仿宋_GB2312" w:hint="eastAsia"/>
          <w:color w:val="000000"/>
          <w:sz w:val="32"/>
          <w:szCs w:val="32"/>
        </w:rPr>
        <w:t>万元、职业年金</w:t>
      </w:r>
      <w:r>
        <w:rPr>
          <w:rFonts w:eastAsia="仿宋_GB2312" w:hint="eastAsia"/>
          <w:color w:val="000000"/>
          <w:sz w:val="32"/>
          <w:szCs w:val="32"/>
        </w:rPr>
        <w:t>3600</w:t>
      </w:r>
      <w:r>
        <w:rPr>
          <w:rFonts w:eastAsia="仿宋_GB2312" w:hint="eastAsia"/>
          <w:color w:val="000000"/>
          <w:sz w:val="32"/>
          <w:szCs w:val="32"/>
        </w:rPr>
        <w:t>万元；优化城乡低保救助机制，按不低于最低工资标准的</w:t>
      </w:r>
      <w:r>
        <w:rPr>
          <w:rFonts w:eastAsia="仿宋_GB2312" w:hint="eastAsia"/>
          <w:color w:val="000000"/>
          <w:sz w:val="32"/>
          <w:szCs w:val="32"/>
        </w:rPr>
        <w:t>42%</w:t>
      </w:r>
      <w:r>
        <w:rPr>
          <w:rFonts w:eastAsia="仿宋_GB2312" w:hint="eastAsia"/>
          <w:color w:val="000000"/>
          <w:sz w:val="32"/>
          <w:szCs w:val="32"/>
        </w:rPr>
        <w:t>适时提高城乡低保标准，城乡低保支出</w:t>
      </w:r>
      <w:r>
        <w:rPr>
          <w:rFonts w:eastAsia="仿宋_GB2312" w:hint="eastAsia"/>
          <w:color w:val="000000"/>
          <w:sz w:val="32"/>
          <w:szCs w:val="32"/>
        </w:rPr>
        <w:t>5280</w:t>
      </w:r>
      <w:r>
        <w:rPr>
          <w:rFonts w:eastAsia="仿宋_GB2312" w:hint="eastAsia"/>
          <w:color w:val="000000"/>
          <w:sz w:val="32"/>
          <w:szCs w:val="32"/>
        </w:rPr>
        <w:t>万元，特困人员供养保障金支出</w:t>
      </w:r>
      <w:r>
        <w:rPr>
          <w:rFonts w:eastAsia="仿宋_GB2312" w:hint="eastAsia"/>
          <w:color w:val="000000"/>
          <w:sz w:val="32"/>
          <w:szCs w:val="32"/>
        </w:rPr>
        <w:t>1740</w:t>
      </w:r>
      <w:r>
        <w:rPr>
          <w:rFonts w:eastAsia="仿宋_GB2312" w:hint="eastAsia"/>
          <w:color w:val="000000"/>
          <w:sz w:val="32"/>
          <w:szCs w:val="32"/>
        </w:rPr>
        <w:t>万元；积极发挥临时救助兜底保障作用，加大临时救助力度，拨付临时救助资金</w:t>
      </w:r>
      <w:r>
        <w:rPr>
          <w:rFonts w:eastAsia="仿宋_GB2312" w:hint="eastAsia"/>
          <w:color w:val="000000"/>
          <w:sz w:val="32"/>
          <w:szCs w:val="32"/>
        </w:rPr>
        <w:t>240</w:t>
      </w:r>
      <w:r>
        <w:rPr>
          <w:rFonts w:eastAsia="仿宋_GB2312" w:hint="eastAsia"/>
          <w:color w:val="000000"/>
          <w:sz w:val="32"/>
          <w:szCs w:val="32"/>
        </w:rPr>
        <w:t>万元；关爱帮扶困难儿童、困难残疾人，发放补助</w:t>
      </w:r>
      <w:r>
        <w:rPr>
          <w:rFonts w:eastAsia="仿宋_GB2312" w:hint="eastAsia"/>
          <w:color w:val="000000"/>
          <w:sz w:val="32"/>
          <w:szCs w:val="32"/>
        </w:rPr>
        <w:t>360</w:t>
      </w:r>
      <w:r>
        <w:rPr>
          <w:rFonts w:eastAsia="仿宋_GB2312" w:hint="eastAsia"/>
          <w:color w:val="000000"/>
          <w:sz w:val="32"/>
          <w:szCs w:val="32"/>
        </w:rPr>
        <w:t>万元；落实困难老年群体福利，高龄补贴支出</w:t>
      </w:r>
      <w:r>
        <w:rPr>
          <w:rFonts w:eastAsia="仿宋_GB2312" w:hint="eastAsia"/>
          <w:color w:val="000000"/>
          <w:sz w:val="32"/>
          <w:szCs w:val="32"/>
        </w:rPr>
        <w:t>588</w:t>
      </w:r>
      <w:r>
        <w:rPr>
          <w:rFonts w:eastAsia="仿宋_GB2312" w:hint="eastAsia"/>
          <w:color w:val="000000"/>
          <w:sz w:val="32"/>
          <w:szCs w:val="32"/>
        </w:rPr>
        <w:t>万元，拨付康养中心项目经费</w:t>
      </w:r>
      <w:r>
        <w:rPr>
          <w:rFonts w:eastAsia="仿宋_GB2312" w:hint="eastAsia"/>
          <w:color w:val="000000"/>
          <w:sz w:val="32"/>
          <w:szCs w:val="32"/>
        </w:rPr>
        <w:t>135</w:t>
      </w:r>
      <w:r>
        <w:rPr>
          <w:rFonts w:eastAsia="仿宋_GB2312" w:hint="eastAsia"/>
          <w:color w:val="000000"/>
          <w:sz w:val="32"/>
          <w:szCs w:val="32"/>
        </w:rPr>
        <w:t>万元，支持养老服务建设；落实优抚政策，安排义务兵优待金、退伍军人安置费、随军家属生活补助等优抚支出</w:t>
      </w:r>
      <w:r>
        <w:rPr>
          <w:rFonts w:eastAsia="仿宋_GB2312" w:hint="eastAsia"/>
          <w:color w:val="000000"/>
          <w:sz w:val="32"/>
          <w:szCs w:val="32"/>
        </w:rPr>
        <w:t>3560</w:t>
      </w:r>
      <w:r>
        <w:rPr>
          <w:rFonts w:eastAsia="仿宋_GB2312" w:hint="eastAsia"/>
          <w:color w:val="000000"/>
          <w:sz w:val="32"/>
          <w:szCs w:val="32"/>
        </w:rPr>
        <w:t>万元。四是统筹抓好疫情防控。安排疫情防控资金</w:t>
      </w:r>
      <w:r>
        <w:rPr>
          <w:rFonts w:eastAsia="仿宋_GB2312" w:hint="eastAsia"/>
          <w:color w:val="000000"/>
          <w:sz w:val="32"/>
          <w:szCs w:val="32"/>
        </w:rPr>
        <w:t>1000</w:t>
      </w:r>
      <w:r>
        <w:rPr>
          <w:rFonts w:eastAsia="仿宋_GB2312" w:hint="eastAsia"/>
          <w:color w:val="000000"/>
          <w:sz w:val="32"/>
          <w:szCs w:val="32"/>
        </w:rPr>
        <w:t>万元，主要用于第二核酸检测基地建设、</w:t>
      </w:r>
      <w:r>
        <w:rPr>
          <w:rFonts w:eastAsia="仿宋_GB2312" w:hint="eastAsia"/>
          <w:color w:val="000000"/>
          <w:sz w:val="32"/>
          <w:szCs w:val="32"/>
        </w:rPr>
        <w:t>3</w:t>
      </w:r>
      <w:r>
        <w:rPr>
          <w:rFonts w:eastAsia="仿宋_GB2312" w:hint="eastAsia"/>
          <w:color w:val="000000"/>
          <w:sz w:val="32"/>
          <w:szCs w:val="32"/>
        </w:rPr>
        <w:t>岁以上人群新冠病毒疫苗接种、常规核酸检测、隔离点改造等；安排城乡居民基本医疗保险配套支出</w:t>
      </w:r>
      <w:r>
        <w:rPr>
          <w:rFonts w:eastAsia="仿宋_GB2312" w:hint="eastAsia"/>
          <w:color w:val="000000"/>
          <w:sz w:val="32"/>
          <w:szCs w:val="32"/>
        </w:rPr>
        <w:t>1899</w:t>
      </w:r>
      <w:r>
        <w:rPr>
          <w:rFonts w:eastAsia="仿宋_GB2312" w:hint="eastAsia"/>
          <w:color w:val="000000"/>
          <w:sz w:val="32"/>
          <w:szCs w:val="32"/>
        </w:rPr>
        <w:t>万元、乡镇卫生院等基层医疗支出</w:t>
      </w:r>
      <w:r>
        <w:rPr>
          <w:rFonts w:eastAsia="仿宋_GB2312" w:hint="eastAsia"/>
          <w:color w:val="000000"/>
          <w:sz w:val="32"/>
          <w:szCs w:val="32"/>
        </w:rPr>
        <w:t>957</w:t>
      </w:r>
      <w:r>
        <w:rPr>
          <w:rFonts w:eastAsia="仿宋_GB2312" w:hint="eastAsia"/>
          <w:color w:val="000000"/>
          <w:sz w:val="32"/>
          <w:szCs w:val="32"/>
        </w:rPr>
        <w:t>万元、公共卫生支出</w:t>
      </w:r>
      <w:r>
        <w:rPr>
          <w:rFonts w:eastAsia="仿宋_GB2312" w:hint="eastAsia"/>
          <w:color w:val="000000"/>
          <w:sz w:val="32"/>
          <w:szCs w:val="32"/>
        </w:rPr>
        <w:t>3497</w:t>
      </w:r>
      <w:r>
        <w:rPr>
          <w:rFonts w:eastAsia="仿宋_GB2312" w:hint="eastAsia"/>
          <w:color w:val="000000"/>
          <w:sz w:val="32"/>
          <w:szCs w:val="32"/>
        </w:rPr>
        <w:t>万元，助推全县卫生事业发展和医疗事业改革</w:t>
      </w:r>
      <w:r>
        <w:rPr>
          <w:rFonts w:eastAsia="仿宋_GB2312" w:hint="eastAsia"/>
          <w:sz w:val="32"/>
          <w:szCs w:val="32"/>
        </w:rPr>
        <w:t>。五是助</w:t>
      </w:r>
      <w:r>
        <w:rPr>
          <w:rFonts w:eastAsia="仿宋_GB2312" w:hint="eastAsia"/>
          <w:sz w:val="32"/>
          <w:szCs w:val="32"/>
        </w:rPr>
        <w:lastRenderedPageBreak/>
        <w:t>力企业纾困发展。兑现就业补助资金、一次性用工服务奖补等资金</w:t>
      </w:r>
      <w:r>
        <w:rPr>
          <w:rFonts w:eastAsia="仿宋_GB2312" w:hint="eastAsia"/>
          <w:sz w:val="32"/>
          <w:szCs w:val="32"/>
        </w:rPr>
        <w:t>841</w:t>
      </w:r>
      <w:r>
        <w:rPr>
          <w:rFonts w:eastAsia="仿宋_GB2312" w:hint="eastAsia"/>
          <w:sz w:val="32"/>
          <w:szCs w:val="32"/>
        </w:rPr>
        <w:t>万元；安排工业发展资金</w:t>
      </w:r>
      <w:r>
        <w:rPr>
          <w:rFonts w:eastAsia="仿宋_GB2312" w:hint="eastAsia"/>
          <w:sz w:val="32"/>
          <w:szCs w:val="32"/>
        </w:rPr>
        <w:t>1057</w:t>
      </w:r>
      <w:r>
        <w:rPr>
          <w:rFonts w:eastAsia="仿宋_GB2312" w:hint="eastAsia"/>
          <w:sz w:val="32"/>
          <w:szCs w:val="32"/>
        </w:rPr>
        <w:t>万元；安排企业奖励扶持资金</w:t>
      </w:r>
      <w:r>
        <w:rPr>
          <w:rFonts w:eastAsia="仿宋_GB2312" w:hint="eastAsia"/>
          <w:sz w:val="32"/>
          <w:szCs w:val="32"/>
        </w:rPr>
        <w:t>373</w:t>
      </w:r>
      <w:r>
        <w:rPr>
          <w:rFonts w:eastAsia="仿宋_GB2312" w:hint="eastAsia"/>
          <w:sz w:val="32"/>
          <w:szCs w:val="32"/>
        </w:rPr>
        <w:t>万元。依法减轻企业负担，激发企业内生动力。</w:t>
      </w:r>
    </w:p>
    <w:p w:rsidR="00755A70" w:rsidRDefault="008B635A" w:rsidP="007A7EE7">
      <w:pPr>
        <w:spacing w:line="586" w:lineRule="exact"/>
        <w:ind w:firstLineChars="200" w:firstLine="643"/>
        <w:rPr>
          <w:rFonts w:eastAsia="仿宋_GB2312"/>
          <w:color w:val="000000"/>
          <w:sz w:val="32"/>
          <w:szCs w:val="32"/>
        </w:rPr>
      </w:pPr>
      <w:r>
        <w:rPr>
          <w:rFonts w:eastAsia="仿宋_GB2312" w:hint="eastAsia"/>
          <w:b/>
          <w:bCs/>
          <w:color w:val="000000"/>
          <w:sz w:val="32"/>
          <w:szCs w:val="32"/>
        </w:rPr>
        <w:t>3.</w:t>
      </w:r>
      <w:r>
        <w:rPr>
          <w:rFonts w:eastAsia="仿宋_GB2312" w:hint="eastAsia"/>
          <w:b/>
          <w:bCs/>
          <w:color w:val="000000"/>
          <w:sz w:val="32"/>
          <w:szCs w:val="32"/>
        </w:rPr>
        <w:t>防控风险，强化资金绩效管理。</w:t>
      </w:r>
      <w:r>
        <w:rPr>
          <w:rFonts w:eastAsia="仿宋_GB2312" w:hint="eastAsia"/>
          <w:color w:val="000000"/>
          <w:sz w:val="32"/>
          <w:szCs w:val="32"/>
        </w:rPr>
        <w:t>一是化解债务风险。建立健全债务风险预警体系，积极推进债务化解工作。全县足额偿还政府债务</w:t>
      </w:r>
      <w:r>
        <w:rPr>
          <w:rFonts w:eastAsia="仿宋_GB2312" w:hint="eastAsia"/>
          <w:sz w:val="32"/>
          <w:szCs w:val="32"/>
        </w:rPr>
        <w:t>还本付息资金</w:t>
      </w:r>
      <w:r>
        <w:rPr>
          <w:rFonts w:eastAsia="仿宋_GB2312" w:hint="eastAsia"/>
          <w:sz w:val="32"/>
          <w:szCs w:val="32"/>
        </w:rPr>
        <w:t>18404</w:t>
      </w:r>
      <w:r>
        <w:rPr>
          <w:rFonts w:eastAsia="仿宋_GB2312" w:hint="eastAsia"/>
          <w:sz w:val="32"/>
          <w:szCs w:val="32"/>
        </w:rPr>
        <w:t>万元，向上争取再融资债券资金</w:t>
      </w:r>
      <w:r>
        <w:rPr>
          <w:rFonts w:eastAsia="仿宋_GB2312" w:hint="eastAsia"/>
          <w:sz w:val="32"/>
          <w:szCs w:val="32"/>
        </w:rPr>
        <w:t>9100</w:t>
      </w:r>
      <w:r>
        <w:rPr>
          <w:rFonts w:eastAsia="仿宋_GB2312" w:hint="eastAsia"/>
          <w:sz w:val="32"/>
          <w:szCs w:val="32"/>
        </w:rPr>
        <w:t>万元。二是提升绩效管理。建立事前事中事后绩效管控体系，将绩效管理融</w:t>
      </w:r>
      <w:r>
        <w:rPr>
          <w:rFonts w:eastAsia="仿宋_GB2312" w:hint="eastAsia"/>
          <w:color w:val="000000"/>
          <w:sz w:val="32"/>
          <w:szCs w:val="32"/>
        </w:rPr>
        <w:t>入到预算编制、执行和监督中。全年完成</w:t>
      </w:r>
      <w:r>
        <w:rPr>
          <w:rFonts w:eastAsia="仿宋_GB2312" w:hint="eastAsia"/>
          <w:color w:val="000000"/>
          <w:sz w:val="32"/>
          <w:szCs w:val="32"/>
        </w:rPr>
        <w:t>100</w:t>
      </w:r>
      <w:r>
        <w:rPr>
          <w:rFonts w:eastAsia="仿宋_GB2312" w:hint="eastAsia"/>
          <w:color w:val="000000"/>
          <w:sz w:val="32"/>
          <w:szCs w:val="32"/>
        </w:rPr>
        <w:t>个项目绩效目标申报，总金额</w:t>
      </w:r>
      <w:r>
        <w:rPr>
          <w:rFonts w:eastAsia="仿宋_GB2312" w:hint="eastAsia"/>
          <w:color w:val="000000"/>
          <w:sz w:val="32"/>
          <w:szCs w:val="32"/>
        </w:rPr>
        <w:t>34553</w:t>
      </w:r>
      <w:r>
        <w:rPr>
          <w:rFonts w:eastAsia="仿宋_GB2312" w:hint="eastAsia"/>
          <w:color w:val="000000"/>
          <w:sz w:val="32"/>
          <w:szCs w:val="32"/>
        </w:rPr>
        <w:t>元，完成</w:t>
      </w:r>
      <w:r>
        <w:rPr>
          <w:rFonts w:eastAsia="仿宋_GB2312" w:hint="eastAsia"/>
          <w:color w:val="000000"/>
          <w:sz w:val="32"/>
          <w:szCs w:val="32"/>
        </w:rPr>
        <w:t>100</w:t>
      </w:r>
      <w:r>
        <w:rPr>
          <w:rFonts w:eastAsia="仿宋_GB2312" w:hint="eastAsia"/>
          <w:color w:val="000000"/>
          <w:sz w:val="32"/>
          <w:szCs w:val="32"/>
        </w:rPr>
        <w:t>个项目绩效自评，总金额</w:t>
      </w:r>
      <w:r>
        <w:rPr>
          <w:rFonts w:eastAsia="仿宋_GB2312" w:hint="eastAsia"/>
          <w:color w:val="000000"/>
          <w:sz w:val="32"/>
          <w:szCs w:val="32"/>
        </w:rPr>
        <w:t>34553</w:t>
      </w:r>
      <w:r>
        <w:rPr>
          <w:rFonts w:eastAsia="仿宋_GB2312" w:hint="eastAsia"/>
          <w:color w:val="000000"/>
          <w:sz w:val="32"/>
          <w:szCs w:val="32"/>
        </w:rPr>
        <w:t>万元，完成</w:t>
      </w:r>
      <w:r>
        <w:rPr>
          <w:rFonts w:eastAsia="仿宋_GB2312" w:hint="eastAsia"/>
          <w:color w:val="000000"/>
          <w:sz w:val="32"/>
          <w:szCs w:val="32"/>
        </w:rPr>
        <w:t>30</w:t>
      </w:r>
      <w:r>
        <w:rPr>
          <w:rFonts w:eastAsia="仿宋_GB2312" w:hint="eastAsia"/>
          <w:color w:val="000000"/>
          <w:sz w:val="32"/>
          <w:szCs w:val="32"/>
        </w:rPr>
        <w:t>个项目重点绩效评价，总金额</w:t>
      </w:r>
      <w:r>
        <w:rPr>
          <w:rFonts w:eastAsia="仿宋_GB2312" w:hint="eastAsia"/>
          <w:color w:val="000000"/>
          <w:sz w:val="32"/>
          <w:szCs w:val="32"/>
        </w:rPr>
        <w:t>32625</w:t>
      </w:r>
      <w:r>
        <w:rPr>
          <w:rFonts w:eastAsia="仿宋_GB2312" w:hint="eastAsia"/>
          <w:color w:val="000000"/>
          <w:sz w:val="32"/>
          <w:szCs w:val="32"/>
        </w:rPr>
        <w:t>万元。三是强化投资评审。全年完成评审审核项目</w:t>
      </w:r>
      <w:r>
        <w:rPr>
          <w:rFonts w:eastAsia="仿宋_GB2312" w:hint="eastAsia"/>
          <w:color w:val="000000"/>
          <w:sz w:val="32"/>
          <w:szCs w:val="32"/>
        </w:rPr>
        <w:t>223</w:t>
      </w:r>
      <w:r>
        <w:rPr>
          <w:rFonts w:eastAsia="仿宋_GB2312" w:hint="eastAsia"/>
          <w:color w:val="000000"/>
          <w:sz w:val="32"/>
          <w:szCs w:val="32"/>
        </w:rPr>
        <w:t>个，送审投资额</w:t>
      </w:r>
      <w:r>
        <w:rPr>
          <w:rFonts w:eastAsia="仿宋_GB2312" w:hint="eastAsia"/>
          <w:color w:val="000000"/>
          <w:sz w:val="32"/>
          <w:szCs w:val="32"/>
        </w:rPr>
        <w:t>99389</w:t>
      </w:r>
      <w:r>
        <w:rPr>
          <w:rFonts w:eastAsia="仿宋_GB2312" w:hint="eastAsia"/>
          <w:color w:val="000000"/>
          <w:sz w:val="32"/>
          <w:szCs w:val="32"/>
        </w:rPr>
        <w:t>万元，审定投资额</w:t>
      </w:r>
      <w:r>
        <w:rPr>
          <w:rFonts w:eastAsia="仿宋_GB2312" w:hint="eastAsia"/>
          <w:color w:val="000000"/>
          <w:sz w:val="32"/>
          <w:szCs w:val="32"/>
        </w:rPr>
        <w:t>87283</w:t>
      </w:r>
      <w:r>
        <w:rPr>
          <w:rFonts w:eastAsia="仿宋_GB2312" w:hint="eastAsia"/>
          <w:color w:val="000000"/>
          <w:sz w:val="32"/>
          <w:szCs w:val="32"/>
        </w:rPr>
        <w:t>万元，净核减额</w:t>
      </w:r>
      <w:r>
        <w:rPr>
          <w:rFonts w:eastAsia="仿宋_GB2312" w:hint="eastAsia"/>
          <w:color w:val="000000"/>
          <w:sz w:val="32"/>
          <w:szCs w:val="32"/>
        </w:rPr>
        <w:t>12106</w:t>
      </w:r>
      <w:r>
        <w:rPr>
          <w:rFonts w:eastAsia="仿宋_GB2312" w:hint="eastAsia"/>
          <w:color w:val="000000"/>
          <w:sz w:val="32"/>
          <w:szCs w:val="32"/>
        </w:rPr>
        <w:t>万元，核减率为</w:t>
      </w:r>
      <w:r>
        <w:rPr>
          <w:rFonts w:eastAsia="仿宋_GB2312" w:hint="eastAsia"/>
          <w:color w:val="000000"/>
          <w:sz w:val="32"/>
          <w:szCs w:val="32"/>
        </w:rPr>
        <w:t>12.18%</w:t>
      </w:r>
      <w:r>
        <w:rPr>
          <w:rFonts w:eastAsia="仿宋_GB2312" w:hint="eastAsia"/>
          <w:color w:val="000000"/>
          <w:sz w:val="32"/>
          <w:szCs w:val="32"/>
        </w:rPr>
        <w:t>。</w:t>
      </w:r>
      <w:r>
        <w:rPr>
          <w:rFonts w:eastAsia="仿宋_GB2312"/>
          <w:color w:val="000000"/>
          <w:sz w:val="32"/>
          <w:szCs w:val="32"/>
        </w:rPr>
        <w:t> </w:t>
      </w:r>
    </w:p>
    <w:p w:rsidR="00755A70" w:rsidRDefault="008B635A" w:rsidP="007A7EE7">
      <w:pPr>
        <w:pStyle w:val="a5"/>
        <w:shd w:val="clear" w:color="auto" w:fill="FFFFFF"/>
        <w:spacing w:before="0" w:beforeAutospacing="0" w:after="0" w:afterAutospacing="0" w:line="586" w:lineRule="exact"/>
        <w:ind w:right="30" w:firstLine="645"/>
        <w:jc w:val="both"/>
        <w:rPr>
          <w:rFonts w:ascii="Tahoma" w:hAnsi="Tahoma" w:cs="Tahoma"/>
          <w:color w:val="000000"/>
          <w:sz w:val="32"/>
          <w:szCs w:val="32"/>
        </w:rPr>
      </w:pPr>
      <w:r>
        <w:rPr>
          <w:rFonts w:ascii="黑体" w:eastAsia="黑体" w:hAnsi="黑体" w:cs="Times New Roman" w:hint="eastAsia"/>
          <w:color w:val="000000"/>
          <w:sz w:val="32"/>
          <w:szCs w:val="32"/>
        </w:rPr>
        <w:t>二、</w:t>
      </w:r>
      <w:r>
        <w:rPr>
          <w:rFonts w:ascii="Times New Roman" w:hAnsi="Times New Roman" w:cs="Times New Roman"/>
          <w:color w:val="000000"/>
          <w:sz w:val="32"/>
          <w:szCs w:val="32"/>
        </w:rPr>
        <w:t>2022</w:t>
      </w:r>
      <w:r>
        <w:rPr>
          <w:rFonts w:ascii="黑体" w:eastAsia="黑体" w:hAnsi="黑体" w:cs="Times New Roman" w:hint="eastAsia"/>
          <w:color w:val="000000"/>
          <w:sz w:val="32"/>
          <w:szCs w:val="32"/>
        </w:rPr>
        <w:t>年预算草案</w:t>
      </w:r>
    </w:p>
    <w:p w:rsidR="00755A70" w:rsidRDefault="008B635A" w:rsidP="007A7EE7">
      <w:pPr>
        <w:spacing w:line="586" w:lineRule="exact"/>
        <w:ind w:firstLineChars="200" w:firstLine="640"/>
        <w:rPr>
          <w:rFonts w:eastAsia="仿宋_GB2312"/>
          <w:color w:val="000000"/>
          <w:sz w:val="32"/>
          <w:szCs w:val="32"/>
        </w:rPr>
      </w:pPr>
      <w:r>
        <w:rPr>
          <w:rFonts w:eastAsia="仿宋_GB2312"/>
          <w:color w:val="000000"/>
          <w:sz w:val="32"/>
          <w:szCs w:val="32"/>
        </w:rPr>
        <w:t>2022</w:t>
      </w:r>
      <w:r>
        <w:rPr>
          <w:rFonts w:eastAsia="仿宋_GB2312" w:hint="eastAsia"/>
          <w:color w:val="000000"/>
          <w:sz w:val="32"/>
          <w:szCs w:val="32"/>
        </w:rPr>
        <w:t>年财政工作总要求：以习近平新时代中国特色社会主义思想为指导，全面贯彻党的十九大和十九届六中全会，坚持稳中求进工作总基调，强化财政政治属性，巩固和拓展减税降费成效，实施积极的财政政策，树牢政府</w:t>
      </w:r>
      <w:r>
        <w:rPr>
          <w:rFonts w:eastAsia="仿宋_GB2312"/>
          <w:color w:val="000000"/>
          <w:sz w:val="32"/>
          <w:szCs w:val="32"/>
        </w:rPr>
        <w:t>“</w:t>
      </w:r>
      <w:r>
        <w:rPr>
          <w:rFonts w:eastAsia="仿宋_GB2312" w:hint="eastAsia"/>
          <w:color w:val="000000"/>
          <w:sz w:val="32"/>
          <w:szCs w:val="32"/>
        </w:rPr>
        <w:t>过紧日子</w:t>
      </w:r>
      <w:r>
        <w:rPr>
          <w:rFonts w:eastAsia="仿宋_GB2312"/>
          <w:color w:val="000000"/>
          <w:sz w:val="32"/>
          <w:szCs w:val="32"/>
        </w:rPr>
        <w:t>”</w:t>
      </w:r>
      <w:r>
        <w:rPr>
          <w:rFonts w:eastAsia="仿宋_GB2312" w:hint="eastAsia"/>
          <w:color w:val="000000"/>
          <w:sz w:val="32"/>
          <w:szCs w:val="32"/>
        </w:rPr>
        <w:t>思想，大力提质增效，更加注重结构调整，加大优化财政支出结构力度，全力推动县域经济高质量发展。根据我县经济社会发展目标要求，</w:t>
      </w:r>
      <w:r>
        <w:rPr>
          <w:rFonts w:eastAsia="仿宋_GB2312"/>
          <w:color w:val="000000"/>
          <w:sz w:val="32"/>
          <w:szCs w:val="32"/>
        </w:rPr>
        <w:t>2022</w:t>
      </w:r>
      <w:r>
        <w:rPr>
          <w:rFonts w:eastAsia="仿宋_GB2312" w:hint="eastAsia"/>
          <w:color w:val="000000"/>
          <w:sz w:val="32"/>
          <w:szCs w:val="32"/>
        </w:rPr>
        <w:t>年预算编制坚持依法理财、厉行节约、量力而行、讲求绩效和收支平衡的原则编制预算。</w:t>
      </w:r>
    </w:p>
    <w:p w:rsidR="00755A70" w:rsidRDefault="008B635A" w:rsidP="007A7EE7">
      <w:pPr>
        <w:spacing w:line="586" w:lineRule="exact"/>
        <w:ind w:firstLineChars="200" w:firstLine="643"/>
        <w:rPr>
          <w:rFonts w:ascii="楷体_GB2312" w:eastAsia="楷体_GB2312"/>
          <w:b/>
          <w:bCs/>
          <w:color w:val="000000"/>
          <w:sz w:val="32"/>
          <w:szCs w:val="32"/>
        </w:rPr>
      </w:pPr>
      <w:r>
        <w:rPr>
          <w:rFonts w:ascii="楷体_GB2312" w:eastAsia="楷体_GB2312" w:hint="eastAsia"/>
          <w:b/>
          <w:bCs/>
          <w:color w:val="000000"/>
          <w:sz w:val="32"/>
          <w:szCs w:val="32"/>
        </w:rPr>
        <w:lastRenderedPageBreak/>
        <w:t>（一）一般公共预算</w:t>
      </w:r>
    </w:p>
    <w:p w:rsidR="00755A70" w:rsidRDefault="008B635A" w:rsidP="007A7EE7">
      <w:pPr>
        <w:spacing w:line="586" w:lineRule="exact"/>
        <w:ind w:firstLineChars="200" w:firstLine="643"/>
        <w:rPr>
          <w:rFonts w:eastAsia="仿宋_GB2312"/>
          <w:b/>
          <w:color w:val="000000"/>
          <w:sz w:val="32"/>
          <w:szCs w:val="32"/>
        </w:rPr>
      </w:pPr>
      <w:r>
        <w:rPr>
          <w:rFonts w:eastAsia="仿宋_GB2312"/>
          <w:b/>
          <w:color w:val="000000"/>
          <w:sz w:val="32"/>
          <w:szCs w:val="32"/>
        </w:rPr>
        <w:t>１</w:t>
      </w:r>
      <w:r>
        <w:rPr>
          <w:rFonts w:eastAsia="仿宋_GB2312"/>
          <w:b/>
          <w:color w:val="000000"/>
          <w:sz w:val="32"/>
          <w:szCs w:val="32"/>
        </w:rPr>
        <w:t>.</w:t>
      </w:r>
      <w:r>
        <w:rPr>
          <w:rFonts w:eastAsia="仿宋_GB2312"/>
          <w:b/>
          <w:color w:val="000000"/>
          <w:sz w:val="32"/>
          <w:szCs w:val="32"/>
        </w:rPr>
        <w:t>收入预算安排情况</w:t>
      </w:r>
    </w:p>
    <w:p w:rsidR="00755A70" w:rsidRDefault="008B635A" w:rsidP="007A7EE7">
      <w:pPr>
        <w:spacing w:line="586" w:lineRule="exact"/>
        <w:ind w:firstLineChars="200" w:firstLine="640"/>
        <w:rPr>
          <w:rFonts w:eastAsia="仿宋_GB2312"/>
          <w:color w:val="000000"/>
          <w:sz w:val="32"/>
          <w:szCs w:val="32"/>
        </w:rPr>
      </w:pPr>
      <w:r>
        <w:rPr>
          <w:rFonts w:eastAsia="仿宋_GB2312"/>
          <w:color w:val="000000"/>
          <w:sz w:val="32"/>
          <w:szCs w:val="32"/>
        </w:rPr>
        <w:t>2022</w:t>
      </w:r>
      <w:r>
        <w:rPr>
          <w:rFonts w:eastAsia="仿宋_GB2312"/>
          <w:color w:val="000000"/>
          <w:sz w:val="32"/>
          <w:szCs w:val="32"/>
        </w:rPr>
        <w:t>年预计一般公共预算总收入为</w:t>
      </w:r>
      <w:r>
        <w:rPr>
          <w:rFonts w:eastAsia="仿宋_GB2312" w:hint="eastAsia"/>
          <w:color w:val="000000"/>
          <w:sz w:val="32"/>
          <w:szCs w:val="32"/>
        </w:rPr>
        <w:t>28</w:t>
      </w:r>
      <w:r>
        <w:rPr>
          <w:rFonts w:eastAsia="仿宋_GB2312"/>
          <w:color w:val="000000"/>
          <w:sz w:val="32"/>
          <w:szCs w:val="32"/>
        </w:rPr>
        <w:t>8022</w:t>
      </w:r>
      <w:r>
        <w:rPr>
          <w:rFonts w:eastAsia="仿宋_GB2312"/>
          <w:color w:val="000000"/>
          <w:sz w:val="32"/>
          <w:szCs w:val="32"/>
        </w:rPr>
        <w:t>万元，其中：一般公共预算收入</w:t>
      </w:r>
      <w:r>
        <w:rPr>
          <w:rFonts w:eastAsia="仿宋_GB2312" w:hint="eastAsia"/>
          <w:color w:val="000000"/>
          <w:sz w:val="32"/>
          <w:szCs w:val="32"/>
        </w:rPr>
        <w:t>50</w:t>
      </w:r>
      <w:r>
        <w:rPr>
          <w:rFonts w:eastAsia="仿宋_GB2312"/>
          <w:color w:val="000000"/>
          <w:sz w:val="32"/>
          <w:szCs w:val="32"/>
        </w:rPr>
        <w:t>94</w:t>
      </w:r>
      <w:r>
        <w:rPr>
          <w:rFonts w:eastAsia="仿宋_GB2312" w:hint="eastAsia"/>
          <w:color w:val="000000"/>
          <w:sz w:val="32"/>
          <w:szCs w:val="32"/>
        </w:rPr>
        <w:t>0</w:t>
      </w:r>
      <w:r>
        <w:rPr>
          <w:rFonts w:eastAsia="仿宋_GB2312"/>
          <w:color w:val="000000"/>
          <w:sz w:val="32"/>
          <w:szCs w:val="32"/>
        </w:rPr>
        <w:t>万元，同比增加</w:t>
      </w:r>
      <w:r>
        <w:rPr>
          <w:rFonts w:eastAsia="仿宋_GB2312"/>
          <w:color w:val="000000"/>
          <w:sz w:val="32"/>
          <w:szCs w:val="32"/>
        </w:rPr>
        <w:t>1487</w:t>
      </w:r>
      <w:r>
        <w:rPr>
          <w:rFonts w:eastAsia="仿宋_GB2312"/>
          <w:color w:val="000000"/>
          <w:sz w:val="32"/>
          <w:szCs w:val="32"/>
        </w:rPr>
        <w:t>万元，增长</w:t>
      </w:r>
      <w:r>
        <w:rPr>
          <w:rFonts w:eastAsia="仿宋_GB2312"/>
          <w:color w:val="000000"/>
          <w:sz w:val="32"/>
          <w:szCs w:val="32"/>
        </w:rPr>
        <w:t>3%</w:t>
      </w:r>
      <w:r>
        <w:rPr>
          <w:rFonts w:eastAsia="仿宋_GB2312"/>
          <w:color w:val="000000"/>
          <w:sz w:val="32"/>
          <w:szCs w:val="32"/>
        </w:rPr>
        <w:t>；税收返还</w:t>
      </w:r>
      <w:r>
        <w:rPr>
          <w:rFonts w:eastAsia="仿宋_GB2312" w:hint="eastAsia"/>
          <w:color w:val="000000"/>
          <w:sz w:val="32"/>
          <w:szCs w:val="32"/>
        </w:rPr>
        <w:t>7559</w:t>
      </w:r>
      <w:r>
        <w:rPr>
          <w:rFonts w:eastAsia="仿宋_GB2312"/>
          <w:color w:val="000000"/>
          <w:sz w:val="32"/>
          <w:szCs w:val="32"/>
        </w:rPr>
        <w:t>万元；一般性转移支付补助</w:t>
      </w:r>
      <w:r>
        <w:rPr>
          <w:rFonts w:eastAsia="仿宋_GB2312" w:hint="eastAsia"/>
          <w:color w:val="000000"/>
          <w:sz w:val="32"/>
          <w:szCs w:val="32"/>
        </w:rPr>
        <w:t>155363</w:t>
      </w:r>
      <w:r>
        <w:rPr>
          <w:rFonts w:eastAsia="仿宋_GB2312"/>
          <w:color w:val="000000"/>
          <w:sz w:val="32"/>
          <w:szCs w:val="32"/>
        </w:rPr>
        <w:t>万元；专项转移支付补助</w:t>
      </w:r>
      <w:r>
        <w:rPr>
          <w:rFonts w:eastAsia="仿宋_GB2312" w:hint="eastAsia"/>
          <w:color w:val="000000"/>
          <w:sz w:val="32"/>
          <w:szCs w:val="32"/>
        </w:rPr>
        <w:t>10431</w:t>
      </w:r>
      <w:r>
        <w:rPr>
          <w:rFonts w:eastAsia="仿宋_GB2312"/>
          <w:color w:val="000000"/>
          <w:sz w:val="32"/>
          <w:szCs w:val="32"/>
        </w:rPr>
        <w:t>万元；调入资金</w:t>
      </w:r>
      <w:r>
        <w:rPr>
          <w:rFonts w:eastAsia="仿宋_GB2312"/>
          <w:color w:val="000000"/>
          <w:sz w:val="32"/>
          <w:szCs w:val="32"/>
        </w:rPr>
        <w:t>50000</w:t>
      </w:r>
      <w:r>
        <w:rPr>
          <w:rFonts w:eastAsia="仿宋_GB2312"/>
          <w:color w:val="000000"/>
          <w:sz w:val="32"/>
          <w:szCs w:val="32"/>
        </w:rPr>
        <w:t>万元；动用稳定调节基金</w:t>
      </w:r>
      <w:r>
        <w:rPr>
          <w:rFonts w:eastAsia="仿宋_GB2312" w:hint="eastAsia"/>
          <w:color w:val="000000"/>
          <w:sz w:val="32"/>
          <w:szCs w:val="32"/>
        </w:rPr>
        <w:t>7350</w:t>
      </w:r>
      <w:r>
        <w:rPr>
          <w:rFonts w:eastAsia="仿宋_GB2312"/>
          <w:color w:val="000000"/>
          <w:sz w:val="32"/>
          <w:szCs w:val="32"/>
        </w:rPr>
        <w:t>万元；上年结余收入</w:t>
      </w:r>
      <w:r>
        <w:rPr>
          <w:rFonts w:eastAsia="仿宋_GB2312" w:hint="eastAsia"/>
          <w:color w:val="000000"/>
          <w:sz w:val="32"/>
          <w:szCs w:val="32"/>
        </w:rPr>
        <w:t>6379</w:t>
      </w:r>
      <w:r>
        <w:rPr>
          <w:rFonts w:eastAsia="仿宋_GB2312"/>
          <w:color w:val="000000"/>
          <w:sz w:val="32"/>
          <w:szCs w:val="32"/>
        </w:rPr>
        <w:t>万元。</w:t>
      </w:r>
    </w:p>
    <w:p w:rsidR="00755A70" w:rsidRDefault="008B635A" w:rsidP="007A7EE7">
      <w:pPr>
        <w:spacing w:line="586" w:lineRule="exact"/>
        <w:ind w:firstLineChars="200" w:firstLine="643"/>
        <w:rPr>
          <w:rFonts w:eastAsia="仿宋_GB2312"/>
          <w:b/>
          <w:color w:val="000000"/>
          <w:sz w:val="32"/>
          <w:szCs w:val="32"/>
        </w:rPr>
      </w:pPr>
      <w:r>
        <w:rPr>
          <w:rFonts w:eastAsia="仿宋_GB2312" w:hint="eastAsia"/>
          <w:b/>
          <w:color w:val="000000"/>
          <w:sz w:val="32"/>
          <w:szCs w:val="32"/>
        </w:rPr>
        <w:t>2.</w:t>
      </w:r>
      <w:r>
        <w:rPr>
          <w:rFonts w:eastAsia="仿宋_GB2312"/>
          <w:b/>
          <w:color w:val="000000"/>
          <w:sz w:val="32"/>
          <w:szCs w:val="32"/>
        </w:rPr>
        <w:t>支出预算安排情况</w:t>
      </w:r>
    </w:p>
    <w:p w:rsidR="00755A70" w:rsidRDefault="008B635A" w:rsidP="007A7EE7">
      <w:pPr>
        <w:spacing w:line="586" w:lineRule="exact"/>
        <w:ind w:firstLineChars="200" w:firstLine="640"/>
        <w:rPr>
          <w:rFonts w:eastAsia="仿宋_GB2312"/>
          <w:color w:val="000000"/>
          <w:sz w:val="32"/>
          <w:szCs w:val="32"/>
        </w:rPr>
      </w:pPr>
      <w:r>
        <w:rPr>
          <w:rFonts w:eastAsia="仿宋_GB2312"/>
          <w:color w:val="000000"/>
          <w:sz w:val="32"/>
          <w:szCs w:val="32"/>
        </w:rPr>
        <w:t>2022</w:t>
      </w:r>
      <w:r>
        <w:rPr>
          <w:rFonts w:eastAsia="仿宋_GB2312"/>
          <w:color w:val="000000"/>
          <w:sz w:val="32"/>
          <w:szCs w:val="32"/>
        </w:rPr>
        <w:t>年一般公共预算总支出安排</w:t>
      </w:r>
      <w:r>
        <w:rPr>
          <w:rFonts w:eastAsia="仿宋_GB2312"/>
          <w:color w:val="000000"/>
          <w:sz w:val="32"/>
          <w:szCs w:val="32"/>
        </w:rPr>
        <w:t>288022</w:t>
      </w:r>
      <w:r>
        <w:rPr>
          <w:rFonts w:eastAsia="仿宋_GB2312"/>
          <w:color w:val="000000"/>
          <w:sz w:val="32"/>
          <w:szCs w:val="32"/>
        </w:rPr>
        <w:t>万元，其中：当年一般公共预算支出</w:t>
      </w:r>
      <w:r>
        <w:rPr>
          <w:rFonts w:eastAsia="仿宋_GB2312" w:hint="eastAsia"/>
          <w:color w:val="000000"/>
          <w:sz w:val="32"/>
          <w:szCs w:val="32"/>
        </w:rPr>
        <w:t>268490</w:t>
      </w:r>
      <w:r>
        <w:rPr>
          <w:rFonts w:eastAsia="仿宋_GB2312"/>
          <w:color w:val="000000"/>
          <w:sz w:val="32"/>
          <w:szCs w:val="32"/>
        </w:rPr>
        <w:t>万元；上解上级支出</w:t>
      </w:r>
      <w:r>
        <w:rPr>
          <w:rFonts w:eastAsia="仿宋_GB2312"/>
          <w:color w:val="000000"/>
          <w:sz w:val="32"/>
          <w:szCs w:val="32"/>
        </w:rPr>
        <w:t>2132</w:t>
      </w:r>
      <w:r>
        <w:rPr>
          <w:rFonts w:eastAsia="仿宋_GB2312"/>
          <w:color w:val="000000"/>
          <w:sz w:val="32"/>
          <w:szCs w:val="32"/>
        </w:rPr>
        <w:t>万元，一般债务还本支出</w:t>
      </w:r>
      <w:r>
        <w:rPr>
          <w:rFonts w:eastAsia="仿宋_GB2312" w:hint="eastAsia"/>
          <w:color w:val="000000"/>
          <w:sz w:val="32"/>
          <w:szCs w:val="32"/>
        </w:rPr>
        <w:t>17400</w:t>
      </w:r>
      <w:r>
        <w:rPr>
          <w:rFonts w:eastAsia="仿宋_GB2312"/>
          <w:color w:val="000000"/>
          <w:sz w:val="32"/>
          <w:szCs w:val="32"/>
        </w:rPr>
        <w:t>万元，收支平衡。</w:t>
      </w:r>
      <w:r>
        <w:rPr>
          <w:rFonts w:eastAsia="仿宋_GB2312" w:hint="eastAsia"/>
          <w:color w:val="000000"/>
          <w:sz w:val="32"/>
          <w:szCs w:val="32"/>
        </w:rPr>
        <w:t>其中一般公共预算支出中</w:t>
      </w:r>
      <w:r>
        <w:rPr>
          <w:rFonts w:eastAsia="仿宋_GB2312"/>
          <w:color w:val="000000"/>
          <w:sz w:val="32"/>
          <w:szCs w:val="32"/>
        </w:rPr>
        <w:t>安排预备费</w:t>
      </w:r>
      <w:r>
        <w:rPr>
          <w:rFonts w:eastAsia="仿宋_GB2312" w:hint="eastAsia"/>
          <w:color w:val="000000"/>
          <w:sz w:val="32"/>
          <w:szCs w:val="32"/>
        </w:rPr>
        <w:t>2700</w:t>
      </w:r>
      <w:r>
        <w:rPr>
          <w:rFonts w:eastAsia="仿宋_GB2312"/>
          <w:color w:val="000000"/>
          <w:sz w:val="32"/>
          <w:szCs w:val="32"/>
        </w:rPr>
        <w:t>万元，用于预算执行中因自然灾害等突发事件处理增加的支出以及其他难以预见的开支。</w:t>
      </w:r>
    </w:p>
    <w:p w:rsidR="007C4CF0" w:rsidRDefault="008B635A" w:rsidP="007A7EE7">
      <w:pPr>
        <w:spacing w:line="586" w:lineRule="exact"/>
        <w:ind w:firstLineChars="200" w:firstLine="643"/>
        <w:rPr>
          <w:rFonts w:eastAsia="仿宋_GB2312"/>
          <w:color w:val="000000"/>
          <w:sz w:val="32"/>
          <w:szCs w:val="32"/>
        </w:rPr>
      </w:pPr>
      <w:r>
        <w:rPr>
          <w:rFonts w:eastAsia="仿宋_GB2312" w:hint="eastAsia"/>
          <w:b/>
          <w:color w:val="000000"/>
          <w:sz w:val="32"/>
          <w:szCs w:val="32"/>
        </w:rPr>
        <w:t>3.</w:t>
      </w:r>
      <w:r>
        <w:rPr>
          <w:rFonts w:eastAsia="仿宋_GB2312" w:hint="eastAsia"/>
          <w:b/>
          <w:color w:val="000000"/>
          <w:sz w:val="32"/>
          <w:szCs w:val="32"/>
        </w:rPr>
        <w:t>一般公共预算支出</w:t>
      </w:r>
      <w:r>
        <w:rPr>
          <w:rFonts w:eastAsia="仿宋_GB2312" w:hint="eastAsia"/>
          <w:b/>
          <w:color w:val="000000"/>
          <w:sz w:val="32"/>
          <w:szCs w:val="32"/>
        </w:rPr>
        <w:t>268490</w:t>
      </w:r>
      <w:r>
        <w:rPr>
          <w:rFonts w:eastAsia="仿宋_GB2312" w:hint="eastAsia"/>
          <w:b/>
          <w:color w:val="000000"/>
          <w:sz w:val="32"/>
          <w:szCs w:val="32"/>
        </w:rPr>
        <w:t>万元</w:t>
      </w:r>
      <w:r>
        <w:rPr>
          <w:rFonts w:eastAsia="仿宋_GB2312"/>
          <w:b/>
          <w:color w:val="000000"/>
          <w:sz w:val="32"/>
          <w:szCs w:val="32"/>
        </w:rPr>
        <w:t>按功能分类科目安排如下</w:t>
      </w:r>
      <w:r>
        <w:rPr>
          <w:rFonts w:eastAsia="仿宋_GB2312"/>
          <w:b/>
          <w:color w:val="000000"/>
          <w:sz w:val="32"/>
          <w:szCs w:val="32"/>
        </w:rPr>
        <w:t>:</w:t>
      </w:r>
      <w:r w:rsidR="007C4CF0">
        <w:rPr>
          <w:rFonts w:eastAsia="仿宋_GB2312"/>
          <w:color w:val="000000"/>
          <w:sz w:val="32"/>
          <w:szCs w:val="32"/>
        </w:rPr>
        <w:t>一般公共服务支出</w:t>
      </w:r>
      <w:r w:rsidR="007C4CF0">
        <w:rPr>
          <w:rFonts w:eastAsia="仿宋_GB2312"/>
          <w:color w:val="000000"/>
          <w:sz w:val="32"/>
          <w:szCs w:val="32"/>
        </w:rPr>
        <w:t>32512</w:t>
      </w:r>
      <w:r w:rsidR="007C4CF0">
        <w:rPr>
          <w:rFonts w:eastAsia="仿宋_GB2312"/>
          <w:color w:val="000000"/>
          <w:sz w:val="32"/>
          <w:szCs w:val="32"/>
        </w:rPr>
        <w:t>万元，</w:t>
      </w:r>
      <w:r w:rsidR="007C4CF0">
        <w:rPr>
          <w:rFonts w:eastAsia="仿宋_GB2312" w:hint="eastAsia"/>
          <w:color w:val="000000"/>
          <w:sz w:val="32"/>
          <w:szCs w:val="32"/>
        </w:rPr>
        <w:t>国防支出</w:t>
      </w:r>
      <w:r w:rsidR="007C4CF0">
        <w:rPr>
          <w:rFonts w:eastAsia="仿宋_GB2312" w:hint="eastAsia"/>
          <w:color w:val="000000"/>
          <w:sz w:val="32"/>
          <w:szCs w:val="32"/>
        </w:rPr>
        <w:t>40</w:t>
      </w:r>
      <w:r w:rsidR="007C4CF0">
        <w:rPr>
          <w:rFonts w:eastAsia="仿宋_GB2312" w:hint="eastAsia"/>
          <w:color w:val="000000"/>
          <w:sz w:val="32"/>
          <w:szCs w:val="32"/>
        </w:rPr>
        <w:t>万元，</w:t>
      </w:r>
      <w:r w:rsidR="007C4CF0">
        <w:rPr>
          <w:rFonts w:eastAsia="仿宋_GB2312"/>
          <w:color w:val="000000"/>
          <w:sz w:val="32"/>
          <w:szCs w:val="32"/>
        </w:rPr>
        <w:t>公共安全支出</w:t>
      </w:r>
      <w:r w:rsidR="007C4CF0">
        <w:rPr>
          <w:rFonts w:eastAsia="仿宋_GB2312" w:hint="eastAsia"/>
          <w:color w:val="000000"/>
          <w:sz w:val="32"/>
          <w:szCs w:val="32"/>
        </w:rPr>
        <w:t>14511</w:t>
      </w:r>
      <w:r w:rsidR="007C4CF0">
        <w:rPr>
          <w:rFonts w:eastAsia="仿宋_GB2312"/>
          <w:color w:val="000000"/>
          <w:sz w:val="32"/>
          <w:szCs w:val="32"/>
        </w:rPr>
        <w:t>万元，教育支出</w:t>
      </w:r>
      <w:r w:rsidR="007C4CF0">
        <w:rPr>
          <w:rFonts w:eastAsia="仿宋_GB2312" w:hint="eastAsia"/>
          <w:color w:val="000000"/>
          <w:sz w:val="32"/>
          <w:szCs w:val="32"/>
        </w:rPr>
        <w:t>44428</w:t>
      </w:r>
      <w:r w:rsidR="007C4CF0">
        <w:rPr>
          <w:rFonts w:eastAsia="仿宋_GB2312"/>
          <w:color w:val="000000"/>
          <w:sz w:val="32"/>
          <w:szCs w:val="32"/>
        </w:rPr>
        <w:t>万元，科学技术支出</w:t>
      </w:r>
      <w:r w:rsidR="007C4CF0">
        <w:rPr>
          <w:rFonts w:eastAsia="仿宋_GB2312" w:hint="eastAsia"/>
          <w:color w:val="000000"/>
          <w:sz w:val="32"/>
          <w:szCs w:val="32"/>
        </w:rPr>
        <w:t>1737</w:t>
      </w:r>
      <w:r w:rsidR="007C4CF0">
        <w:rPr>
          <w:rFonts w:eastAsia="仿宋_GB2312"/>
          <w:color w:val="000000"/>
          <w:sz w:val="32"/>
          <w:szCs w:val="32"/>
        </w:rPr>
        <w:t>万元，文化旅游体育与传媒支出</w:t>
      </w:r>
      <w:r w:rsidR="007C4CF0">
        <w:rPr>
          <w:rFonts w:eastAsia="仿宋_GB2312" w:hint="eastAsia"/>
          <w:color w:val="000000"/>
          <w:sz w:val="32"/>
          <w:szCs w:val="32"/>
        </w:rPr>
        <w:t>6059</w:t>
      </w:r>
      <w:r w:rsidR="007C4CF0">
        <w:rPr>
          <w:rFonts w:eastAsia="仿宋_GB2312"/>
          <w:color w:val="000000"/>
          <w:sz w:val="32"/>
          <w:szCs w:val="32"/>
        </w:rPr>
        <w:t>万元，社会保障和就业支出</w:t>
      </w:r>
      <w:r w:rsidR="007C4CF0">
        <w:rPr>
          <w:rFonts w:eastAsia="仿宋_GB2312"/>
          <w:color w:val="000000"/>
          <w:sz w:val="32"/>
          <w:szCs w:val="32"/>
        </w:rPr>
        <w:t>49064</w:t>
      </w:r>
      <w:r w:rsidR="007C4CF0">
        <w:rPr>
          <w:rFonts w:eastAsia="仿宋_GB2312"/>
          <w:color w:val="000000"/>
          <w:sz w:val="32"/>
          <w:szCs w:val="32"/>
        </w:rPr>
        <w:t>万元，卫生健康支出</w:t>
      </w:r>
      <w:r w:rsidR="007C4CF0">
        <w:rPr>
          <w:rFonts w:eastAsia="仿宋_GB2312"/>
          <w:color w:val="000000"/>
          <w:sz w:val="32"/>
          <w:szCs w:val="32"/>
        </w:rPr>
        <w:t>40803</w:t>
      </w:r>
      <w:r w:rsidR="007C4CF0">
        <w:rPr>
          <w:rFonts w:eastAsia="仿宋_GB2312"/>
          <w:color w:val="000000"/>
          <w:sz w:val="32"/>
          <w:szCs w:val="32"/>
        </w:rPr>
        <w:t>万元，节能环保支出</w:t>
      </w:r>
      <w:r w:rsidR="007C4CF0">
        <w:rPr>
          <w:rFonts w:eastAsia="仿宋_GB2312" w:hint="eastAsia"/>
          <w:color w:val="000000"/>
          <w:sz w:val="32"/>
          <w:szCs w:val="32"/>
        </w:rPr>
        <w:t>1389</w:t>
      </w:r>
      <w:r w:rsidR="007C4CF0">
        <w:rPr>
          <w:rFonts w:eastAsia="仿宋_GB2312"/>
          <w:color w:val="000000"/>
          <w:sz w:val="32"/>
          <w:szCs w:val="32"/>
        </w:rPr>
        <w:t>万元，城乡社区支出</w:t>
      </w:r>
      <w:r w:rsidR="007C4CF0">
        <w:rPr>
          <w:rFonts w:eastAsia="仿宋_GB2312" w:hint="eastAsia"/>
          <w:color w:val="000000"/>
          <w:sz w:val="32"/>
          <w:szCs w:val="32"/>
        </w:rPr>
        <w:t>14289</w:t>
      </w:r>
      <w:r w:rsidR="007C4CF0">
        <w:rPr>
          <w:rFonts w:eastAsia="仿宋_GB2312"/>
          <w:color w:val="000000"/>
          <w:sz w:val="32"/>
          <w:szCs w:val="32"/>
        </w:rPr>
        <w:t>万元，农林水支出</w:t>
      </w:r>
      <w:r w:rsidR="007C4CF0">
        <w:rPr>
          <w:rFonts w:eastAsia="仿宋_GB2312" w:hint="eastAsia"/>
          <w:color w:val="000000"/>
          <w:sz w:val="32"/>
          <w:szCs w:val="32"/>
        </w:rPr>
        <w:t>37897</w:t>
      </w:r>
      <w:r w:rsidR="007C4CF0">
        <w:rPr>
          <w:rFonts w:eastAsia="仿宋_GB2312"/>
          <w:color w:val="000000"/>
          <w:sz w:val="32"/>
          <w:szCs w:val="32"/>
        </w:rPr>
        <w:t>万元，交通运输支出</w:t>
      </w:r>
      <w:r w:rsidR="007C4CF0">
        <w:rPr>
          <w:rFonts w:eastAsia="仿宋_GB2312" w:hint="eastAsia"/>
          <w:color w:val="000000"/>
          <w:sz w:val="32"/>
          <w:szCs w:val="32"/>
        </w:rPr>
        <w:t>1557</w:t>
      </w:r>
      <w:r w:rsidR="007C4CF0">
        <w:rPr>
          <w:rFonts w:eastAsia="仿宋_GB2312"/>
          <w:color w:val="000000"/>
          <w:sz w:val="32"/>
          <w:szCs w:val="32"/>
        </w:rPr>
        <w:t>万元，资源勘探信息等支出</w:t>
      </w:r>
      <w:r w:rsidR="007C4CF0">
        <w:rPr>
          <w:rFonts w:eastAsia="仿宋_GB2312" w:hint="eastAsia"/>
          <w:color w:val="000000"/>
          <w:sz w:val="32"/>
          <w:szCs w:val="32"/>
        </w:rPr>
        <w:t>3571</w:t>
      </w:r>
      <w:r w:rsidR="007C4CF0">
        <w:rPr>
          <w:rFonts w:eastAsia="仿宋_GB2312"/>
          <w:color w:val="000000"/>
          <w:sz w:val="32"/>
          <w:szCs w:val="32"/>
        </w:rPr>
        <w:t>万元，商业服务等支出</w:t>
      </w:r>
      <w:r w:rsidR="007C4CF0">
        <w:rPr>
          <w:rFonts w:eastAsia="仿宋_GB2312" w:hint="eastAsia"/>
          <w:color w:val="000000"/>
          <w:sz w:val="32"/>
          <w:szCs w:val="32"/>
        </w:rPr>
        <w:t>195</w:t>
      </w:r>
      <w:r w:rsidR="007C4CF0">
        <w:rPr>
          <w:rFonts w:eastAsia="仿宋_GB2312"/>
          <w:color w:val="000000"/>
          <w:sz w:val="32"/>
          <w:szCs w:val="32"/>
        </w:rPr>
        <w:t>万元，金融支出</w:t>
      </w:r>
      <w:r w:rsidR="007C4CF0">
        <w:rPr>
          <w:rFonts w:eastAsia="仿宋_GB2312"/>
          <w:color w:val="000000"/>
          <w:sz w:val="32"/>
          <w:szCs w:val="32"/>
        </w:rPr>
        <w:t>150</w:t>
      </w:r>
      <w:r w:rsidR="007C4CF0">
        <w:rPr>
          <w:rFonts w:eastAsia="仿宋_GB2312"/>
          <w:color w:val="000000"/>
          <w:sz w:val="32"/>
          <w:szCs w:val="32"/>
        </w:rPr>
        <w:t>万元，自然资源海洋气象等支出</w:t>
      </w:r>
      <w:r w:rsidR="007C4CF0">
        <w:rPr>
          <w:rFonts w:eastAsia="仿宋_GB2312" w:hint="eastAsia"/>
          <w:color w:val="000000"/>
          <w:sz w:val="32"/>
          <w:szCs w:val="32"/>
        </w:rPr>
        <w:t>1936</w:t>
      </w:r>
      <w:r w:rsidR="007C4CF0">
        <w:rPr>
          <w:rFonts w:eastAsia="仿宋_GB2312"/>
          <w:color w:val="000000"/>
          <w:sz w:val="32"/>
          <w:szCs w:val="32"/>
        </w:rPr>
        <w:t>万元，住房保障支出</w:t>
      </w:r>
      <w:r w:rsidR="007C4CF0">
        <w:rPr>
          <w:rFonts w:eastAsia="仿宋_GB2312" w:hint="eastAsia"/>
          <w:color w:val="000000"/>
          <w:sz w:val="32"/>
          <w:szCs w:val="32"/>
        </w:rPr>
        <w:t>11660</w:t>
      </w:r>
      <w:r w:rsidR="007C4CF0">
        <w:rPr>
          <w:rFonts w:eastAsia="仿宋_GB2312"/>
          <w:color w:val="000000"/>
          <w:sz w:val="32"/>
          <w:szCs w:val="32"/>
        </w:rPr>
        <w:t>万元，粮油物资储备支出</w:t>
      </w:r>
      <w:r w:rsidR="007C4CF0">
        <w:rPr>
          <w:rFonts w:eastAsia="仿宋_GB2312" w:hint="eastAsia"/>
          <w:color w:val="000000"/>
          <w:sz w:val="32"/>
          <w:szCs w:val="32"/>
        </w:rPr>
        <w:t>25</w:t>
      </w:r>
      <w:r w:rsidR="007C4CF0">
        <w:rPr>
          <w:rFonts w:eastAsia="仿宋_GB2312"/>
          <w:color w:val="000000"/>
          <w:sz w:val="32"/>
          <w:szCs w:val="32"/>
        </w:rPr>
        <w:t>万元，灾害防治及应急</w:t>
      </w:r>
      <w:r w:rsidR="007C4CF0">
        <w:rPr>
          <w:rFonts w:eastAsia="仿宋_GB2312"/>
          <w:color w:val="000000"/>
          <w:sz w:val="32"/>
          <w:szCs w:val="32"/>
        </w:rPr>
        <w:lastRenderedPageBreak/>
        <w:t>管理支出</w:t>
      </w:r>
      <w:r w:rsidR="007C4CF0">
        <w:rPr>
          <w:rFonts w:eastAsia="仿宋_GB2312" w:hint="eastAsia"/>
          <w:color w:val="000000"/>
          <w:sz w:val="32"/>
          <w:szCs w:val="32"/>
        </w:rPr>
        <w:t>1107</w:t>
      </w:r>
      <w:r w:rsidR="007C4CF0">
        <w:rPr>
          <w:rFonts w:eastAsia="仿宋_GB2312"/>
          <w:color w:val="000000"/>
          <w:sz w:val="32"/>
          <w:szCs w:val="32"/>
        </w:rPr>
        <w:t>万元，预备费</w:t>
      </w:r>
      <w:r w:rsidR="007C4CF0">
        <w:rPr>
          <w:rFonts w:eastAsia="仿宋_GB2312" w:hint="eastAsia"/>
          <w:color w:val="000000"/>
          <w:sz w:val="32"/>
          <w:szCs w:val="32"/>
        </w:rPr>
        <w:t>2700</w:t>
      </w:r>
      <w:r w:rsidR="007C4CF0">
        <w:rPr>
          <w:rFonts w:eastAsia="仿宋_GB2312"/>
          <w:color w:val="000000"/>
          <w:sz w:val="32"/>
          <w:szCs w:val="32"/>
        </w:rPr>
        <w:t>万元，债务付息支出</w:t>
      </w:r>
      <w:r w:rsidR="007C4CF0">
        <w:rPr>
          <w:rFonts w:eastAsia="仿宋_GB2312" w:hint="eastAsia"/>
          <w:color w:val="000000"/>
          <w:sz w:val="32"/>
          <w:szCs w:val="32"/>
        </w:rPr>
        <w:t>2781</w:t>
      </w:r>
      <w:r w:rsidR="007C4CF0">
        <w:rPr>
          <w:rFonts w:eastAsia="仿宋_GB2312"/>
          <w:color w:val="000000"/>
          <w:sz w:val="32"/>
          <w:szCs w:val="32"/>
        </w:rPr>
        <w:t>万元，债务发行费</w:t>
      </w:r>
      <w:r w:rsidR="007C4CF0">
        <w:rPr>
          <w:rFonts w:eastAsia="仿宋_GB2312" w:hint="eastAsia"/>
          <w:color w:val="000000"/>
          <w:sz w:val="32"/>
          <w:szCs w:val="32"/>
        </w:rPr>
        <w:t>40</w:t>
      </w:r>
      <w:r w:rsidR="007C4CF0">
        <w:rPr>
          <w:rFonts w:eastAsia="仿宋_GB2312"/>
          <w:color w:val="000000"/>
          <w:sz w:val="32"/>
          <w:szCs w:val="32"/>
        </w:rPr>
        <w:t>万元，其他支出</w:t>
      </w:r>
      <w:r w:rsidR="007C4CF0">
        <w:rPr>
          <w:rFonts w:eastAsia="仿宋_GB2312" w:hint="eastAsia"/>
          <w:color w:val="000000"/>
          <w:sz w:val="32"/>
          <w:szCs w:val="32"/>
        </w:rPr>
        <w:t>39</w:t>
      </w:r>
      <w:r w:rsidR="007C4CF0">
        <w:rPr>
          <w:rFonts w:eastAsia="仿宋_GB2312" w:hint="eastAsia"/>
          <w:color w:val="000000"/>
          <w:sz w:val="32"/>
          <w:szCs w:val="32"/>
        </w:rPr>
        <w:t>万元</w:t>
      </w:r>
      <w:r w:rsidR="007C4CF0">
        <w:rPr>
          <w:rFonts w:eastAsia="仿宋_GB2312"/>
          <w:color w:val="000000"/>
          <w:sz w:val="32"/>
          <w:szCs w:val="32"/>
        </w:rPr>
        <w:t>。</w:t>
      </w:r>
    </w:p>
    <w:p w:rsidR="00755A70" w:rsidRDefault="008B635A" w:rsidP="007A7EE7">
      <w:pPr>
        <w:spacing w:line="586" w:lineRule="exact"/>
        <w:ind w:firstLineChars="200" w:firstLine="643"/>
        <w:rPr>
          <w:rFonts w:ascii="楷体_GB2312" w:eastAsia="楷体_GB2312" w:hAnsi="黑体"/>
          <w:b/>
          <w:color w:val="000000"/>
          <w:kern w:val="0"/>
          <w:sz w:val="32"/>
          <w:szCs w:val="32"/>
        </w:rPr>
      </w:pPr>
      <w:r>
        <w:rPr>
          <w:rFonts w:ascii="楷体_GB2312" w:eastAsia="楷体_GB2312" w:hAnsi="黑体"/>
          <w:b/>
          <w:color w:val="000000"/>
          <w:kern w:val="0"/>
          <w:sz w:val="32"/>
          <w:szCs w:val="32"/>
        </w:rPr>
        <w:t>（二）政府性基金预算</w:t>
      </w:r>
    </w:p>
    <w:p w:rsidR="00755A70" w:rsidRDefault="008B635A" w:rsidP="007A7EE7">
      <w:pPr>
        <w:spacing w:line="586" w:lineRule="exact"/>
        <w:ind w:firstLineChars="200" w:firstLine="640"/>
        <w:rPr>
          <w:rFonts w:eastAsia="仿宋_GB2312"/>
          <w:color w:val="000000"/>
          <w:sz w:val="32"/>
          <w:szCs w:val="32"/>
        </w:rPr>
      </w:pPr>
      <w:r>
        <w:rPr>
          <w:rFonts w:eastAsia="仿宋_GB2312"/>
          <w:color w:val="000000"/>
          <w:sz w:val="32"/>
          <w:szCs w:val="32"/>
        </w:rPr>
        <w:t>202</w:t>
      </w:r>
      <w:r>
        <w:rPr>
          <w:rFonts w:eastAsia="仿宋_GB2312" w:hint="eastAsia"/>
          <w:color w:val="000000"/>
          <w:sz w:val="32"/>
          <w:szCs w:val="32"/>
        </w:rPr>
        <w:t>2</w:t>
      </w:r>
      <w:r>
        <w:rPr>
          <w:rFonts w:eastAsia="仿宋_GB2312"/>
          <w:color w:val="000000"/>
          <w:sz w:val="32"/>
          <w:szCs w:val="32"/>
        </w:rPr>
        <w:t>年全县政府性基金预算总收入安排</w:t>
      </w:r>
      <w:r>
        <w:rPr>
          <w:rFonts w:eastAsia="仿宋_GB2312" w:hint="eastAsia"/>
          <w:color w:val="000000"/>
          <w:sz w:val="32"/>
          <w:szCs w:val="32"/>
        </w:rPr>
        <w:t>111153</w:t>
      </w:r>
      <w:r>
        <w:rPr>
          <w:rFonts w:eastAsia="仿宋_GB2312"/>
          <w:color w:val="000000"/>
          <w:sz w:val="32"/>
          <w:szCs w:val="32"/>
        </w:rPr>
        <w:t>万元，其中：当年政府性基金预算收入</w:t>
      </w:r>
      <w:r>
        <w:rPr>
          <w:rFonts w:eastAsia="仿宋_GB2312" w:hint="eastAsia"/>
          <w:color w:val="000000"/>
          <w:sz w:val="32"/>
          <w:szCs w:val="32"/>
        </w:rPr>
        <w:t>99550</w:t>
      </w:r>
      <w:r>
        <w:rPr>
          <w:rFonts w:eastAsia="仿宋_GB2312"/>
          <w:color w:val="000000"/>
          <w:sz w:val="32"/>
          <w:szCs w:val="32"/>
        </w:rPr>
        <w:t>万元、上级补助收入</w:t>
      </w:r>
      <w:r>
        <w:rPr>
          <w:rFonts w:eastAsia="仿宋_GB2312" w:hint="eastAsia"/>
          <w:color w:val="000000"/>
          <w:sz w:val="32"/>
          <w:szCs w:val="32"/>
        </w:rPr>
        <w:t>1228</w:t>
      </w:r>
      <w:r>
        <w:rPr>
          <w:rFonts w:eastAsia="仿宋_GB2312"/>
          <w:color w:val="000000"/>
          <w:sz w:val="32"/>
          <w:szCs w:val="32"/>
        </w:rPr>
        <w:t>万元、上年结余</w:t>
      </w:r>
      <w:r>
        <w:rPr>
          <w:rFonts w:eastAsia="仿宋_GB2312" w:hint="eastAsia"/>
          <w:color w:val="000000"/>
          <w:sz w:val="32"/>
          <w:szCs w:val="32"/>
        </w:rPr>
        <w:t>10375</w:t>
      </w:r>
      <w:r>
        <w:rPr>
          <w:rFonts w:eastAsia="仿宋_GB2312"/>
          <w:color w:val="000000"/>
          <w:sz w:val="32"/>
          <w:szCs w:val="32"/>
        </w:rPr>
        <w:t>万元；政府性基金总支出安排</w:t>
      </w:r>
      <w:r>
        <w:rPr>
          <w:rFonts w:eastAsia="仿宋_GB2312" w:hint="eastAsia"/>
          <w:color w:val="000000"/>
          <w:sz w:val="32"/>
          <w:szCs w:val="32"/>
        </w:rPr>
        <w:t>111153</w:t>
      </w:r>
      <w:r>
        <w:rPr>
          <w:rFonts w:eastAsia="仿宋_GB2312"/>
          <w:color w:val="000000"/>
          <w:sz w:val="32"/>
          <w:szCs w:val="32"/>
        </w:rPr>
        <w:t>万元，其中：当年支出安排</w:t>
      </w:r>
      <w:r w:rsidR="008E4E1A">
        <w:rPr>
          <w:rFonts w:eastAsia="仿宋_GB2312" w:hint="eastAsia"/>
          <w:color w:val="000000"/>
          <w:sz w:val="32"/>
          <w:szCs w:val="32"/>
        </w:rPr>
        <w:t>50688</w:t>
      </w:r>
      <w:r>
        <w:rPr>
          <w:rFonts w:eastAsia="仿宋_GB2312"/>
          <w:color w:val="000000"/>
          <w:sz w:val="32"/>
          <w:szCs w:val="32"/>
        </w:rPr>
        <w:t>万元、调出资金</w:t>
      </w:r>
      <w:r>
        <w:rPr>
          <w:rFonts w:eastAsia="仿宋_GB2312"/>
          <w:color w:val="000000"/>
          <w:sz w:val="32"/>
          <w:szCs w:val="32"/>
        </w:rPr>
        <w:t>50000</w:t>
      </w:r>
      <w:r>
        <w:rPr>
          <w:rFonts w:eastAsia="仿宋_GB2312"/>
          <w:color w:val="000000"/>
          <w:sz w:val="32"/>
          <w:szCs w:val="32"/>
        </w:rPr>
        <w:t>万元；收支相抵，年终结余</w:t>
      </w:r>
      <w:r w:rsidR="008E4E1A">
        <w:rPr>
          <w:rFonts w:eastAsia="仿宋_GB2312" w:hint="eastAsia"/>
          <w:color w:val="000000"/>
          <w:sz w:val="32"/>
          <w:szCs w:val="32"/>
        </w:rPr>
        <w:t>10465</w:t>
      </w:r>
      <w:r>
        <w:rPr>
          <w:rFonts w:eastAsia="仿宋_GB2312"/>
          <w:color w:val="000000"/>
          <w:sz w:val="32"/>
          <w:szCs w:val="32"/>
        </w:rPr>
        <w:t>万元。</w:t>
      </w:r>
    </w:p>
    <w:p w:rsidR="00755A70" w:rsidRDefault="008B635A" w:rsidP="007A7EE7">
      <w:pPr>
        <w:widowControl/>
        <w:shd w:val="clear" w:color="auto" w:fill="FFFFFF"/>
        <w:spacing w:line="586" w:lineRule="exact"/>
        <w:ind w:firstLineChars="200" w:firstLine="643"/>
        <w:rPr>
          <w:rFonts w:ascii="楷体_GB2312" w:eastAsia="楷体_GB2312" w:hAnsi="黑体"/>
          <w:b/>
          <w:color w:val="000000"/>
          <w:kern w:val="0"/>
          <w:sz w:val="32"/>
          <w:szCs w:val="32"/>
        </w:rPr>
      </w:pPr>
      <w:r>
        <w:rPr>
          <w:rFonts w:ascii="楷体_GB2312" w:eastAsia="楷体_GB2312" w:hAnsi="黑体"/>
          <w:b/>
          <w:color w:val="000000"/>
          <w:kern w:val="0"/>
          <w:sz w:val="32"/>
          <w:szCs w:val="32"/>
        </w:rPr>
        <w:t>（三）社会保险基金预算</w:t>
      </w:r>
    </w:p>
    <w:p w:rsidR="00755A70" w:rsidRDefault="008B635A" w:rsidP="007A7EE7">
      <w:pPr>
        <w:spacing w:line="586" w:lineRule="exact"/>
        <w:ind w:firstLineChars="200" w:firstLine="640"/>
        <w:rPr>
          <w:rFonts w:eastAsia="仿宋_GB2312"/>
          <w:color w:val="000000"/>
          <w:sz w:val="32"/>
          <w:szCs w:val="32"/>
        </w:rPr>
      </w:pPr>
      <w:r>
        <w:rPr>
          <w:rFonts w:eastAsia="仿宋_GB2312"/>
          <w:color w:val="000000"/>
          <w:sz w:val="32"/>
          <w:szCs w:val="32"/>
        </w:rPr>
        <w:t>202</w:t>
      </w:r>
      <w:r>
        <w:rPr>
          <w:rFonts w:eastAsia="仿宋_GB2312" w:hint="eastAsia"/>
          <w:color w:val="000000"/>
          <w:sz w:val="32"/>
          <w:szCs w:val="32"/>
        </w:rPr>
        <w:t>2</w:t>
      </w:r>
      <w:r>
        <w:rPr>
          <w:rFonts w:eastAsia="仿宋_GB2312"/>
          <w:color w:val="000000"/>
          <w:sz w:val="32"/>
          <w:szCs w:val="32"/>
        </w:rPr>
        <w:t>年各项社会保险基金预算收入</w:t>
      </w:r>
      <w:r>
        <w:rPr>
          <w:rFonts w:eastAsia="仿宋_GB2312" w:hint="eastAsia"/>
          <w:color w:val="000000"/>
          <w:sz w:val="32"/>
          <w:szCs w:val="32"/>
        </w:rPr>
        <w:t>48574</w:t>
      </w:r>
      <w:r>
        <w:rPr>
          <w:rFonts w:eastAsia="仿宋_GB2312"/>
          <w:color w:val="000000"/>
          <w:sz w:val="32"/>
          <w:szCs w:val="32"/>
        </w:rPr>
        <w:t>万元，支出</w:t>
      </w:r>
      <w:r>
        <w:rPr>
          <w:rFonts w:eastAsia="仿宋_GB2312" w:hint="eastAsia"/>
          <w:color w:val="000000"/>
          <w:sz w:val="32"/>
          <w:szCs w:val="32"/>
        </w:rPr>
        <w:t>441</w:t>
      </w:r>
      <w:r w:rsidR="00993918">
        <w:rPr>
          <w:rFonts w:eastAsia="仿宋_GB2312" w:hint="eastAsia"/>
          <w:color w:val="000000"/>
          <w:sz w:val="32"/>
          <w:szCs w:val="32"/>
        </w:rPr>
        <w:t>49</w:t>
      </w:r>
      <w:r>
        <w:rPr>
          <w:rFonts w:eastAsia="仿宋_GB2312"/>
          <w:color w:val="000000"/>
          <w:sz w:val="32"/>
          <w:szCs w:val="32"/>
        </w:rPr>
        <w:t>万元，收支相抵，当年结余</w:t>
      </w:r>
      <w:r>
        <w:rPr>
          <w:rFonts w:eastAsia="仿宋_GB2312" w:hint="eastAsia"/>
          <w:color w:val="000000"/>
          <w:sz w:val="32"/>
          <w:szCs w:val="32"/>
        </w:rPr>
        <w:t>442</w:t>
      </w:r>
      <w:r w:rsidR="00993918">
        <w:rPr>
          <w:rFonts w:eastAsia="仿宋_GB2312" w:hint="eastAsia"/>
          <w:color w:val="000000"/>
          <w:sz w:val="32"/>
          <w:szCs w:val="32"/>
        </w:rPr>
        <w:t>5</w:t>
      </w:r>
      <w:r>
        <w:rPr>
          <w:rFonts w:eastAsia="仿宋_GB2312"/>
          <w:color w:val="000000"/>
          <w:sz w:val="32"/>
          <w:szCs w:val="32"/>
        </w:rPr>
        <w:t>万元</w:t>
      </w:r>
      <w:r>
        <w:rPr>
          <w:rFonts w:eastAsia="仿宋_GB2312" w:hint="eastAsia"/>
          <w:color w:val="000000"/>
          <w:sz w:val="32"/>
          <w:szCs w:val="32"/>
        </w:rPr>
        <w:t>，</w:t>
      </w:r>
      <w:r>
        <w:rPr>
          <w:rFonts w:eastAsia="仿宋_GB2312"/>
          <w:color w:val="000000"/>
          <w:sz w:val="32"/>
          <w:szCs w:val="32"/>
        </w:rPr>
        <w:t>年终滚存结余</w:t>
      </w:r>
      <w:r>
        <w:rPr>
          <w:rFonts w:eastAsia="仿宋_GB2312" w:hint="eastAsia"/>
          <w:color w:val="000000"/>
          <w:sz w:val="32"/>
          <w:szCs w:val="32"/>
        </w:rPr>
        <w:t>34687</w:t>
      </w:r>
      <w:r>
        <w:rPr>
          <w:rFonts w:eastAsia="仿宋_GB2312"/>
          <w:color w:val="000000"/>
          <w:sz w:val="32"/>
          <w:szCs w:val="32"/>
        </w:rPr>
        <w:t>万元。其中：</w:t>
      </w:r>
      <w:r>
        <w:rPr>
          <w:rFonts w:eastAsia="仿宋_GB2312"/>
          <w:color w:val="000000"/>
          <w:sz w:val="32"/>
          <w:szCs w:val="32"/>
        </w:rPr>
        <w:t>1.</w:t>
      </w:r>
      <w:r>
        <w:rPr>
          <w:rFonts w:eastAsia="仿宋_GB2312"/>
          <w:color w:val="000000"/>
          <w:sz w:val="32"/>
          <w:szCs w:val="32"/>
        </w:rPr>
        <w:t>城乡居民基本养老保险基金收入</w:t>
      </w:r>
      <w:r>
        <w:rPr>
          <w:rFonts w:eastAsia="仿宋_GB2312" w:hint="eastAsia"/>
          <w:color w:val="000000"/>
          <w:sz w:val="32"/>
          <w:szCs w:val="32"/>
        </w:rPr>
        <w:t>16038</w:t>
      </w:r>
      <w:r>
        <w:rPr>
          <w:rFonts w:eastAsia="仿宋_GB2312"/>
          <w:color w:val="000000"/>
          <w:sz w:val="32"/>
          <w:szCs w:val="32"/>
        </w:rPr>
        <w:t>万元，支出</w:t>
      </w:r>
      <w:r>
        <w:rPr>
          <w:rFonts w:eastAsia="仿宋_GB2312" w:hint="eastAsia"/>
          <w:color w:val="000000"/>
          <w:sz w:val="32"/>
          <w:szCs w:val="32"/>
        </w:rPr>
        <w:t>1161</w:t>
      </w:r>
      <w:r w:rsidR="00993918">
        <w:rPr>
          <w:rFonts w:eastAsia="仿宋_GB2312" w:hint="eastAsia"/>
          <w:color w:val="000000"/>
          <w:sz w:val="32"/>
          <w:szCs w:val="32"/>
        </w:rPr>
        <w:t>3</w:t>
      </w:r>
      <w:r>
        <w:rPr>
          <w:rFonts w:eastAsia="仿宋_GB2312"/>
          <w:color w:val="000000"/>
          <w:sz w:val="32"/>
          <w:szCs w:val="32"/>
        </w:rPr>
        <w:t>万元，收支相抵，当年结余</w:t>
      </w:r>
      <w:r>
        <w:rPr>
          <w:rFonts w:eastAsia="仿宋_GB2312" w:hint="eastAsia"/>
          <w:color w:val="000000"/>
          <w:sz w:val="32"/>
          <w:szCs w:val="32"/>
        </w:rPr>
        <w:t>442</w:t>
      </w:r>
      <w:r w:rsidR="00993918">
        <w:rPr>
          <w:rFonts w:eastAsia="仿宋_GB2312" w:hint="eastAsia"/>
          <w:color w:val="000000"/>
          <w:sz w:val="32"/>
          <w:szCs w:val="32"/>
        </w:rPr>
        <w:t>5</w:t>
      </w:r>
      <w:r>
        <w:rPr>
          <w:rFonts w:eastAsia="仿宋_GB2312"/>
          <w:color w:val="000000"/>
          <w:sz w:val="32"/>
          <w:szCs w:val="32"/>
        </w:rPr>
        <w:t>万元，年终滚存结余</w:t>
      </w:r>
      <w:r>
        <w:rPr>
          <w:rFonts w:eastAsia="仿宋_GB2312" w:hint="eastAsia"/>
          <w:color w:val="000000"/>
          <w:sz w:val="32"/>
          <w:szCs w:val="32"/>
        </w:rPr>
        <w:t>31589</w:t>
      </w:r>
      <w:r>
        <w:rPr>
          <w:rFonts w:eastAsia="仿宋_GB2312"/>
          <w:color w:val="000000"/>
          <w:sz w:val="32"/>
          <w:szCs w:val="32"/>
        </w:rPr>
        <w:t>万元；</w:t>
      </w:r>
      <w:r>
        <w:rPr>
          <w:rFonts w:eastAsia="仿宋_GB2312"/>
          <w:color w:val="000000"/>
          <w:sz w:val="32"/>
          <w:szCs w:val="32"/>
        </w:rPr>
        <w:t>2.</w:t>
      </w:r>
      <w:r>
        <w:rPr>
          <w:rFonts w:eastAsia="仿宋_GB2312"/>
          <w:color w:val="000000"/>
          <w:sz w:val="32"/>
          <w:szCs w:val="32"/>
        </w:rPr>
        <w:t>机关事业单位基本养老保险基金收入</w:t>
      </w:r>
      <w:r>
        <w:rPr>
          <w:rFonts w:eastAsia="仿宋_GB2312" w:hint="eastAsia"/>
          <w:color w:val="000000"/>
          <w:sz w:val="32"/>
          <w:szCs w:val="32"/>
        </w:rPr>
        <w:t>32536</w:t>
      </w:r>
      <w:r>
        <w:rPr>
          <w:rFonts w:eastAsia="仿宋_GB2312"/>
          <w:color w:val="000000"/>
          <w:sz w:val="32"/>
          <w:szCs w:val="32"/>
        </w:rPr>
        <w:t>万元，支出</w:t>
      </w:r>
      <w:r>
        <w:rPr>
          <w:rFonts w:eastAsia="仿宋_GB2312" w:hint="eastAsia"/>
          <w:color w:val="000000"/>
          <w:sz w:val="32"/>
          <w:szCs w:val="32"/>
        </w:rPr>
        <w:t>32536</w:t>
      </w:r>
      <w:r>
        <w:rPr>
          <w:rFonts w:eastAsia="仿宋_GB2312"/>
          <w:color w:val="000000"/>
          <w:sz w:val="32"/>
          <w:szCs w:val="32"/>
        </w:rPr>
        <w:t>万元，收支相抵，当年无结余，年终滚存结余</w:t>
      </w:r>
      <w:r>
        <w:rPr>
          <w:rFonts w:eastAsia="仿宋_GB2312" w:hint="eastAsia"/>
          <w:color w:val="000000"/>
          <w:sz w:val="32"/>
          <w:szCs w:val="32"/>
        </w:rPr>
        <w:t>3098</w:t>
      </w:r>
      <w:r>
        <w:rPr>
          <w:rFonts w:eastAsia="仿宋_GB2312"/>
          <w:color w:val="000000"/>
          <w:sz w:val="32"/>
          <w:szCs w:val="32"/>
        </w:rPr>
        <w:t>万元。</w:t>
      </w:r>
    </w:p>
    <w:p w:rsidR="00755A70" w:rsidRDefault="008B635A" w:rsidP="007A7EE7">
      <w:pPr>
        <w:spacing w:line="586"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三、2022年财政工作措施</w:t>
      </w:r>
    </w:p>
    <w:p w:rsidR="00755A70" w:rsidRDefault="008B635A" w:rsidP="007A7EE7">
      <w:pPr>
        <w:spacing w:line="586" w:lineRule="exact"/>
        <w:ind w:firstLineChars="200" w:firstLine="640"/>
        <w:rPr>
          <w:rFonts w:eastAsia="仿宋_GB2312"/>
          <w:color w:val="000000"/>
          <w:sz w:val="32"/>
          <w:szCs w:val="32"/>
        </w:rPr>
      </w:pPr>
      <w:r>
        <w:rPr>
          <w:rFonts w:eastAsia="仿宋_GB2312" w:hint="eastAsia"/>
          <w:color w:val="000000"/>
          <w:sz w:val="32"/>
          <w:szCs w:val="32"/>
        </w:rPr>
        <w:t>2022</w:t>
      </w:r>
      <w:r>
        <w:rPr>
          <w:rFonts w:eastAsia="仿宋_GB2312" w:hint="eastAsia"/>
          <w:color w:val="000000"/>
          <w:sz w:val="32"/>
          <w:szCs w:val="32"/>
        </w:rPr>
        <w:t>年，在习近平新时代中国特色社会主义思想指导下，全面贯彻落实上级及县委县政府各项决策部署，以建立健全现代财政制度、巩固提升财政服务大局和保障发展能力为重点，坚持稳中求进、攻坚破难，全面深化财政改革，切实加强财政管理和服务，助力全县经济社会高质量发展。我们将认真落实本次会议关于预算审查的意见，着力抓好以下重点工作：</w:t>
      </w:r>
    </w:p>
    <w:p w:rsidR="00755A70" w:rsidRDefault="008B635A" w:rsidP="007A7EE7">
      <w:pPr>
        <w:spacing w:line="586" w:lineRule="exact"/>
        <w:ind w:firstLineChars="200" w:firstLine="643"/>
        <w:rPr>
          <w:rFonts w:eastAsia="仿宋_GB2312"/>
          <w:color w:val="000000"/>
          <w:sz w:val="32"/>
          <w:szCs w:val="32"/>
        </w:rPr>
      </w:pPr>
      <w:r>
        <w:rPr>
          <w:rFonts w:eastAsia="仿宋_GB2312" w:hint="eastAsia"/>
          <w:b/>
          <w:bCs/>
          <w:color w:val="000000"/>
          <w:sz w:val="32"/>
          <w:szCs w:val="32"/>
        </w:rPr>
        <w:lastRenderedPageBreak/>
        <w:t>一是抓好财政收入组织工作。</w:t>
      </w:r>
      <w:r>
        <w:rPr>
          <w:rFonts w:eastAsia="仿宋_GB2312" w:hint="eastAsia"/>
          <w:color w:val="000000"/>
          <w:sz w:val="32"/>
          <w:szCs w:val="32"/>
        </w:rPr>
        <w:t>2022</w:t>
      </w:r>
      <w:r>
        <w:rPr>
          <w:rFonts w:eastAsia="仿宋_GB2312" w:hint="eastAsia"/>
          <w:color w:val="000000"/>
          <w:sz w:val="32"/>
          <w:szCs w:val="32"/>
        </w:rPr>
        <w:t>年，由于房地产政策调整、中央实施减税降费政策等不利因素影响，财政收入仍存在较大不确定性。财税部门将加强对县域企业的跟踪服务，做好收入组织工作。同时，支持招商引资工作，引进和培育一批高质量税源企业，培植后续财源。</w:t>
      </w:r>
    </w:p>
    <w:p w:rsidR="00755A70" w:rsidRDefault="008B635A" w:rsidP="007A7EE7">
      <w:pPr>
        <w:spacing w:line="586" w:lineRule="exact"/>
        <w:ind w:firstLineChars="200" w:firstLine="643"/>
        <w:rPr>
          <w:rFonts w:eastAsia="仿宋_GB2312"/>
          <w:color w:val="000000"/>
          <w:sz w:val="32"/>
          <w:szCs w:val="32"/>
        </w:rPr>
      </w:pPr>
      <w:r>
        <w:rPr>
          <w:rFonts w:eastAsia="仿宋_GB2312" w:hint="eastAsia"/>
          <w:b/>
          <w:bCs/>
          <w:color w:val="000000"/>
          <w:sz w:val="32"/>
          <w:szCs w:val="32"/>
        </w:rPr>
        <w:t>二是全力以赴保障财政稳健运行。</w:t>
      </w:r>
      <w:r>
        <w:rPr>
          <w:rFonts w:eastAsia="仿宋_GB2312" w:hint="eastAsia"/>
          <w:color w:val="000000"/>
          <w:sz w:val="32"/>
          <w:szCs w:val="32"/>
        </w:rPr>
        <w:t>严格落实党中央过“紧日子”要求，更加突出以收定支、有保有压，严格控制和压减一般性支出，强化“三保”支出保障底线。积极向上争取财力性转移支付、一般转移支付资金，缓解“三保”资金压力。积极应对税收低位增长等带来的财政支出压力，清理结转结余资金，强化资金统筹管理，积极盘活存量资产资源。严格落实先有预算、后有支出，严控预算调剂事项。强化预算刚性约束，依法做好预算调整，加快预算执行进度。</w:t>
      </w:r>
    </w:p>
    <w:p w:rsidR="00755A70" w:rsidRDefault="008B635A" w:rsidP="007A7EE7">
      <w:pPr>
        <w:spacing w:line="586" w:lineRule="exact"/>
        <w:ind w:firstLineChars="200" w:firstLine="643"/>
        <w:rPr>
          <w:rFonts w:eastAsia="仿宋_GB2312"/>
          <w:color w:val="000000"/>
          <w:sz w:val="32"/>
          <w:szCs w:val="32"/>
        </w:rPr>
      </w:pPr>
      <w:r>
        <w:rPr>
          <w:rFonts w:eastAsia="仿宋_GB2312" w:hint="eastAsia"/>
          <w:b/>
          <w:bCs/>
          <w:color w:val="000000"/>
          <w:sz w:val="32"/>
          <w:szCs w:val="32"/>
        </w:rPr>
        <w:t>三是深化财政改革，提升财政管理效能。</w:t>
      </w:r>
      <w:r>
        <w:rPr>
          <w:rFonts w:eastAsia="仿宋_GB2312" w:hint="eastAsia"/>
          <w:color w:val="000000"/>
          <w:sz w:val="32"/>
          <w:szCs w:val="32"/>
        </w:rPr>
        <w:t>一方面要全面加强预算管理。建立以项目为核心的全生命周期管理机制，实现预算编制、执行、核算、内控、绩效、监督等一体化全流程管理，确保新的预算管理一体化业务全程线上运行。深入落实零基预算理念，健全财政支出标准体系，推进项目库建设和加强预算评审，完善能增能减、有保有压的预算分配机制。完善行政事业单位国有资产绩效考核体系，加强资产管理与预算管理的衔接。另一方面要加强财政监督和绩效管理。健全以</w:t>
      </w:r>
      <w:bookmarkStart w:id="0" w:name="_GoBack"/>
      <w:bookmarkEnd w:id="0"/>
      <w:r>
        <w:rPr>
          <w:rFonts w:eastAsia="仿宋_GB2312" w:hint="eastAsia"/>
          <w:color w:val="000000"/>
          <w:sz w:val="32"/>
          <w:szCs w:val="32"/>
        </w:rPr>
        <w:t>绩效为导向的预算分配体系，建立预算安排与绩效结果挂钩的激励约束机制。加大绩效信</w:t>
      </w:r>
      <w:r>
        <w:rPr>
          <w:rFonts w:eastAsia="仿宋_GB2312" w:hint="eastAsia"/>
          <w:color w:val="000000"/>
          <w:sz w:val="32"/>
          <w:szCs w:val="32"/>
        </w:rPr>
        <w:lastRenderedPageBreak/>
        <w:t>息公开力度，推动绩效目标、绩效评价结果向社会公开。</w:t>
      </w:r>
    </w:p>
    <w:p w:rsidR="00755A70" w:rsidRDefault="008B635A" w:rsidP="007A7EE7">
      <w:pPr>
        <w:spacing w:line="586" w:lineRule="exact"/>
        <w:ind w:firstLineChars="200" w:firstLine="640"/>
        <w:rPr>
          <w:rFonts w:eastAsia="仿宋_GB2312"/>
          <w:color w:val="000000"/>
          <w:sz w:val="32"/>
          <w:szCs w:val="32"/>
        </w:rPr>
      </w:pPr>
      <w:r>
        <w:rPr>
          <w:rFonts w:eastAsia="仿宋_GB2312" w:hint="eastAsia"/>
          <w:color w:val="000000"/>
          <w:sz w:val="32"/>
          <w:szCs w:val="32"/>
        </w:rPr>
        <w:t>各位代表，</w:t>
      </w:r>
      <w:r>
        <w:rPr>
          <w:rFonts w:eastAsia="仿宋_GB2312"/>
          <w:color w:val="000000"/>
          <w:sz w:val="32"/>
          <w:szCs w:val="32"/>
        </w:rPr>
        <w:t>2022</w:t>
      </w:r>
      <w:r>
        <w:rPr>
          <w:rFonts w:eastAsia="仿宋_GB2312" w:hint="eastAsia"/>
          <w:color w:val="000000"/>
          <w:sz w:val="32"/>
          <w:szCs w:val="32"/>
        </w:rPr>
        <w:t>年财政收支矛盾依然突出，财政工作任务更加艰巨。我们将在县委、县政府的坚强领导下，在县人大的监督下，把握新发展阶段、贯彻新发展理念、融入新发展格局，敢于担当、积极作为，扎实推进各项财政工作，把握新发展阶段、贯彻新发展理念、融入新发展格局，敢于担当、积极作为，扎实推进各项财政工作，为县域经济建设作出新的贡献！</w:t>
      </w:r>
    </w:p>
    <w:sectPr w:rsidR="00755A70" w:rsidSect="007A7EE7">
      <w:footerReference w:type="even" r:id="rId8"/>
      <w:footerReference w:type="default" r:id="rId9"/>
      <w:pgSz w:w="11906" w:h="16838"/>
      <w:pgMar w:top="2098" w:right="1304" w:bottom="1304" w:left="158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566" w:rsidRDefault="00A45566" w:rsidP="00755A70">
      <w:r>
        <w:separator/>
      </w:r>
    </w:p>
  </w:endnote>
  <w:endnote w:type="continuationSeparator" w:id="1">
    <w:p w:rsidR="00A45566" w:rsidRDefault="00A45566" w:rsidP="00755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103304"/>
    </w:sdtPr>
    <w:sdtEndPr>
      <w:rPr>
        <w:rFonts w:ascii="Times New Roman" w:hAnsi="Times New Roman" w:cs="Times New Roman"/>
        <w:sz w:val="28"/>
        <w:szCs w:val="28"/>
      </w:rPr>
    </w:sdtEndPr>
    <w:sdtContent>
      <w:p w:rsidR="00755A70" w:rsidRDefault="008B635A">
        <w:pPr>
          <w:pStyle w:val="a3"/>
          <w:rPr>
            <w:rFonts w:ascii="Times New Roman" w:hAnsi="Times New Roman" w:cs="Times New Roman"/>
            <w:sz w:val="28"/>
            <w:szCs w:val="28"/>
          </w:rPr>
        </w:pPr>
        <w:r>
          <w:rPr>
            <w:rFonts w:ascii="Times New Roman" w:hAnsi="Times New Roman" w:cs="Times New Roman"/>
            <w:sz w:val="28"/>
            <w:szCs w:val="28"/>
          </w:rPr>
          <w:t>—</w:t>
        </w:r>
        <w:r w:rsidR="001178C8">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1178C8">
          <w:rPr>
            <w:rFonts w:ascii="Times New Roman" w:hAnsi="Times New Roman" w:cs="Times New Roman"/>
            <w:sz w:val="28"/>
            <w:szCs w:val="28"/>
          </w:rPr>
          <w:fldChar w:fldCharType="separate"/>
        </w:r>
        <w:r w:rsidR="008E4E1A" w:rsidRPr="008E4E1A">
          <w:rPr>
            <w:rFonts w:ascii="Times New Roman" w:hAnsi="Times New Roman" w:cs="Times New Roman"/>
            <w:noProof/>
            <w:sz w:val="28"/>
            <w:szCs w:val="28"/>
            <w:lang w:val="zh-CN"/>
          </w:rPr>
          <w:t>8</w:t>
        </w:r>
        <w:r w:rsidR="001178C8">
          <w:rPr>
            <w:rFonts w:ascii="Times New Roman" w:hAnsi="Times New Roman" w:cs="Times New Roman"/>
            <w:sz w:val="28"/>
            <w:szCs w:val="28"/>
          </w:rPr>
          <w:fldChar w:fldCharType="end"/>
        </w:r>
        <w:r>
          <w:rPr>
            <w:rFonts w:ascii="Times New Roman" w:hAnsi="Times New Roman" w:cs="Times New Roman"/>
            <w:sz w:val="28"/>
            <w:szCs w:val="28"/>
          </w:rPr>
          <w:t>—</w:t>
        </w:r>
      </w:p>
    </w:sdtContent>
  </w:sdt>
  <w:p w:rsidR="00755A70" w:rsidRDefault="00755A7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52424"/>
    </w:sdtPr>
    <w:sdtEndPr>
      <w:rPr>
        <w:rFonts w:ascii="Times New Roman" w:hAnsi="Times New Roman" w:cs="Times New Roman"/>
        <w:sz w:val="28"/>
        <w:szCs w:val="28"/>
      </w:rPr>
    </w:sdtEndPr>
    <w:sdtContent>
      <w:p w:rsidR="00755A70" w:rsidRDefault="008B635A">
        <w:pPr>
          <w:pStyle w:val="a3"/>
          <w:jc w:val="right"/>
          <w:rPr>
            <w:rFonts w:ascii="Times New Roman" w:hAnsi="Times New Roman" w:cs="Times New Roman"/>
            <w:sz w:val="28"/>
            <w:szCs w:val="28"/>
          </w:rPr>
        </w:pPr>
        <w:r>
          <w:rPr>
            <w:rFonts w:ascii="Times New Roman" w:hAnsi="Times New Roman" w:cs="Times New Roman"/>
            <w:sz w:val="28"/>
            <w:szCs w:val="28"/>
          </w:rPr>
          <w:t>—</w:t>
        </w:r>
        <w:r w:rsidR="001178C8">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1178C8">
          <w:rPr>
            <w:rFonts w:ascii="Times New Roman" w:hAnsi="Times New Roman" w:cs="Times New Roman"/>
            <w:sz w:val="28"/>
            <w:szCs w:val="28"/>
          </w:rPr>
          <w:fldChar w:fldCharType="separate"/>
        </w:r>
        <w:r w:rsidR="008E4E1A" w:rsidRPr="008E4E1A">
          <w:rPr>
            <w:rFonts w:ascii="Times New Roman" w:hAnsi="Times New Roman" w:cs="Times New Roman"/>
            <w:noProof/>
            <w:sz w:val="28"/>
            <w:szCs w:val="28"/>
            <w:lang w:val="zh-CN"/>
          </w:rPr>
          <w:t>7</w:t>
        </w:r>
        <w:r w:rsidR="001178C8">
          <w:rPr>
            <w:rFonts w:ascii="Times New Roman" w:hAnsi="Times New Roman" w:cs="Times New Roman"/>
            <w:sz w:val="28"/>
            <w:szCs w:val="28"/>
          </w:rPr>
          <w:fldChar w:fldCharType="end"/>
        </w:r>
        <w:r>
          <w:rPr>
            <w:rFonts w:ascii="Times New Roman" w:hAnsi="Times New Roman" w:cs="Times New Roman"/>
            <w:sz w:val="28"/>
            <w:szCs w:val="28"/>
          </w:rPr>
          <w:t>—</w:t>
        </w:r>
      </w:p>
    </w:sdtContent>
  </w:sdt>
  <w:p w:rsidR="00755A70" w:rsidRDefault="00755A7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566" w:rsidRDefault="00A45566" w:rsidP="00755A70">
      <w:r>
        <w:separator/>
      </w:r>
    </w:p>
  </w:footnote>
  <w:footnote w:type="continuationSeparator" w:id="1">
    <w:p w:rsidR="00A45566" w:rsidRDefault="00A45566" w:rsidP="00755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6C36"/>
    <w:rsid w:val="C7BB2EFC"/>
    <w:rsid w:val="DF5D74F6"/>
    <w:rsid w:val="000123E1"/>
    <w:rsid w:val="00030928"/>
    <w:rsid w:val="000724A3"/>
    <w:rsid w:val="00072E2B"/>
    <w:rsid w:val="000C35A1"/>
    <w:rsid w:val="000D1777"/>
    <w:rsid w:val="000F2FE4"/>
    <w:rsid w:val="001178C8"/>
    <w:rsid w:val="00133D26"/>
    <w:rsid w:val="001370F3"/>
    <w:rsid w:val="0021634A"/>
    <w:rsid w:val="002225F2"/>
    <w:rsid w:val="002D4CD0"/>
    <w:rsid w:val="002D6C45"/>
    <w:rsid w:val="002F41D9"/>
    <w:rsid w:val="0035277F"/>
    <w:rsid w:val="00382B10"/>
    <w:rsid w:val="00396D43"/>
    <w:rsid w:val="003B1342"/>
    <w:rsid w:val="004A6636"/>
    <w:rsid w:val="004D64E1"/>
    <w:rsid w:val="00566CB3"/>
    <w:rsid w:val="005C4DA3"/>
    <w:rsid w:val="005E72E9"/>
    <w:rsid w:val="00657362"/>
    <w:rsid w:val="006A5F3F"/>
    <w:rsid w:val="006E52BE"/>
    <w:rsid w:val="00731CF5"/>
    <w:rsid w:val="00735C8F"/>
    <w:rsid w:val="00755A70"/>
    <w:rsid w:val="00755F58"/>
    <w:rsid w:val="00792613"/>
    <w:rsid w:val="007A03E2"/>
    <w:rsid w:val="007A7EE7"/>
    <w:rsid w:val="007C4CF0"/>
    <w:rsid w:val="008A1D81"/>
    <w:rsid w:val="008B635A"/>
    <w:rsid w:val="008E185B"/>
    <w:rsid w:val="008E4E1A"/>
    <w:rsid w:val="00905CF3"/>
    <w:rsid w:val="0091035E"/>
    <w:rsid w:val="009470CC"/>
    <w:rsid w:val="00993918"/>
    <w:rsid w:val="00A17878"/>
    <w:rsid w:val="00A45566"/>
    <w:rsid w:val="00A45B51"/>
    <w:rsid w:val="00A46C36"/>
    <w:rsid w:val="00AD2555"/>
    <w:rsid w:val="00AF5447"/>
    <w:rsid w:val="00B463B5"/>
    <w:rsid w:val="00B57F01"/>
    <w:rsid w:val="00BB37A9"/>
    <w:rsid w:val="00BC6AC2"/>
    <w:rsid w:val="00C24140"/>
    <w:rsid w:val="00C5736A"/>
    <w:rsid w:val="00C75072"/>
    <w:rsid w:val="00CB406B"/>
    <w:rsid w:val="00D01167"/>
    <w:rsid w:val="00D17BF5"/>
    <w:rsid w:val="00D35592"/>
    <w:rsid w:val="00DE6B41"/>
    <w:rsid w:val="00DE7145"/>
    <w:rsid w:val="00E030DB"/>
    <w:rsid w:val="00E4256C"/>
    <w:rsid w:val="00E7512A"/>
    <w:rsid w:val="00E9089F"/>
    <w:rsid w:val="00F00A9F"/>
    <w:rsid w:val="00F271A9"/>
    <w:rsid w:val="00F57C7C"/>
    <w:rsid w:val="00F65C6B"/>
    <w:rsid w:val="00F8238E"/>
    <w:rsid w:val="00F86906"/>
    <w:rsid w:val="00F95F14"/>
    <w:rsid w:val="00FC39B6"/>
    <w:rsid w:val="00FD4C24"/>
    <w:rsid w:val="068C2D28"/>
    <w:rsid w:val="07BB250D"/>
    <w:rsid w:val="0E8223A5"/>
    <w:rsid w:val="1D844232"/>
    <w:rsid w:val="2BCB586C"/>
    <w:rsid w:val="322F50D3"/>
    <w:rsid w:val="5A780859"/>
    <w:rsid w:val="6D9A7D79"/>
    <w:rsid w:val="7EED6E6B"/>
    <w:rsid w:val="7FDD7B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A7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55A70"/>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755A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rsid w:val="00755A70"/>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755A70"/>
    <w:rPr>
      <w:b/>
      <w:bCs/>
    </w:rPr>
  </w:style>
  <w:style w:type="character" w:customStyle="1" w:styleId="Char0">
    <w:name w:val="页眉 Char"/>
    <w:basedOn w:val="a0"/>
    <w:link w:val="a4"/>
    <w:uiPriority w:val="99"/>
    <w:semiHidden/>
    <w:qFormat/>
    <w:rsid w:val="00755A70"/>
    <w:rPr>
      <w:sz w:val="18"/>
      <w:szCs w:val="18"/>
    </w:rPr>
  </w:style>
  <w:style w:type="character" w:customStyle="1" w:styleId="Char">
    <w:name w:val="页脚 Char"/>
    <w:basedOn w:val="a0"/>
    <w:link w:val="a3"/>
    <w:uiPriority w:val="99"/>
    <w:qFormat/>
    <w:rsid w:val="00755A70"/>
    <w:rPr>
      <w:sz w:val="18"/>
      <w:szCs w:val="18"/>
    </w:rPr>
  </w:style>
  <w:style w:type="paragraph" w:customStyle="1" w:styleId="b-free-read-leaf">
    <w:name w:val="b-free-read-leaf"/>
    <w:basedOn w:val="a"/>
    <w:qFormat/>
    <w:rsid w:val="00755A70"/>
    <w:pPr>
      <w:widowControl/>
      <w:spacing w:before="100" w:beforeAutospacing="1" w:after="100" w:afterAutospacing="1"/>
      <w:jc w:val="left"/>
    </w:pPr>
    <w:rPr>
      <w:rFonts w:ascii="宋体" w:hAnsi="宋体" w:cs="宋体"/>
      <w:kern w:val="0"/>
      <w:sz w:val="24"/>
    </w:rPr>
  </w:style>
  <w:style w:type="paragraph" w:styleId="a7">
    <w:name w:val="Balloon Text"/>
    <w:basedOn w:val="a"/>
    <w:link w:val="Char1"/>
    <w:uiPriority w:val="99"/>
    <w:semiHidden/>
    <w:unhideWhenUsed/>
    <w:rsid w:val="00993918"/>
    <w:rPr>
      <w:sz w:val="18"/>
      <w:szCs w:val="18"/>
    </w:rPr>
  </w:style>
  <w:style w:type="character" w:customStyle="1" w:styleId="Char1">
    <w:name w:val="批注框文本 Char"/>
    <w:basedOn w:val="a0"/>
    <w:link w:val="a7"/>
    <w:uiPriority w:val="99"/>
    <w:semiHidden/>
    <w:rsid w:val="00993918"/>
    <w:rPr>
      <w:rFonts w:ascii="Times New Roman" w:eastAsia="宋体" w:hAnsi="Times New Roman" w:cs="Times New Roman"/>
      <w:kern w:val="2"/>
      <w:sz w:val="18"/>
      <w:szCs w:val="18"/>
    </w:rPr>
  </w:style>
  <w:style w:type="paragraph" w:styleId="a8">
    <w:name w:val="Date"/>
    <w:basedOn w:val="a"/>
    <w:next w:val="a"/>
    <w:link w:val="Char2"/>
    <w:uiPriority w:val="99"/>
    <w:semiHidden/>
    <w:unhideWhenUsed/>
    <w:rsid w:val="007A7EE7"/>
    <w:pPr>
      <w:ind w:leftChars="2500" w:left="100"/>
    </w:pPr>
  </w:style>
  <w:style w:type="character" w:customStyle="1" w:styleId="Char2">
    <w:name w:val="日期 Char"/>
    <w:basedOn w:val="a0"/>
    <w:link w:val="a8"/>
    <w:uiPriority w:val="99"/>
    <w:semiHidden/>
    <w:rsid w:val="007A7EE7"/>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866CD9-57EB-45E3-853B-164CA81BB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796</Words>
  <Characters>4542</Characters>
  <Application>Microsoft Office Word</Application>
  <DocSecurity>0</DocSecurity>
  <Lines>37</Lines>
  <Paragraphs>10</Paragraphs>
  <ScaleCrop>false</ScaleCrop>
  <Company>Microsoft</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6</cp:revision>
  <cp:lastPrinted>2022-01-28T21:00:00Z</cp:lastPrinted>
  <dcterms:created xsi:type="dcterms:W3CDTF">2022-02-11T08:53:00Z</dcterms:created>
  <dcterms:modified xsi:type="dcterms:W3CDTF">2022-02-11T09:30:00Z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20D5432810614BE18207AE5C5A31B37B</vt:lpwstr>
  </property>
</Properties>
</file>