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兴安县人民政府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spacing w:val="0"/>
          <w:w w:val="10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spacing w:val="0"/>
          <w:w w:val="100"/>
          <w:sz w:val="44"/>
          <w:szCs w:val="44"/>
          <w:lang w:eastAsia="zh-CN"/>
        </w:rPr>
        <w:t>兴安县</w:t>
      </w:r>
      <w:r>
        <w:rPr>
          <w:rFonts w:hint="eastAsia" w:ascii="方正小标宋_GBK" w:hAnsi="方正小标宋_GBK" w:eastAsia="方正小标宋_GBK" w:cs="方正小标宋_GBK"/>
          <w:b w:val="0"/>
          <w:i w:val="0"/>
          <w:spacing w:val="0"/>
          <w:w w:val="1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i w:val="0"/>
          <w:spacing w:val="0"/>
          <w:w w:val="10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spacing w:val="0"/>
          <w:w w:val="10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spacing w:val="0"/>
          <w:w w:val="100"/>
          <w:sz w:val="44"/>
          <w:szCs w:val="44"/>
          <w:lang w:eastAsia="zh-CN"/>
        </w:rPr>
        <w:t>县本级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spacing w:val="0"/>
          <w:w w:val="100"/>
          <w:sz w:val="44"/>
          <w:szCs w:val="44"/>
        </w:rPr>
        <w:t>财政衔接推进乡村振兴补助资金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spacing w:val="0"/>
          <w:w w:val="100"/>
          <w:sz w:val="44"/>
          <w:szCs w:val="44"/>
        </w:rPr>
        <w:t>分配方案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批复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公告</w:t>
      </w:r>
    </w:p>
    <w:p>
      <w:pPr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</w:rPr>
        <w:t>  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现将兴安县2023年县本级财政衔接推进乡村振兴补助资金分配方案的批复予以公告（内容详见附件）。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    投诉监督单位名称和地址：兴安县财政局（兴安县志玲路447号）；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     联系电话：0773—6222151;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     电子邮箱:xacz@guilin.gov.cn;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     防止返贫监测和乡村振兴咨询服务平台电话：12317。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 </w:t>
      </w:r>
    </w:p>
    <w:p>
      <w:pPr>
        <w:keepNext w:val="0"/>
        <w:keepLines w:val="0"/>
        <w:pageBreakBefore w:val="0"/>
        <w:widowControl w:val="0"/>
        <w:tabs>
          <w:tab w:val="left" w:pos="1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兴安县人民政府关于兴安县2023年县本级财政衔接推进乡村振兴补助资金分配方案的批复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/>
        <w:adjustRightInd/>
        <w:snapToGrid/>
        <w:spacing w:line="560" w:lineRule="exact"/>
        <w:ind w:left="0" w:hanging="6080" w:hanging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                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兴安县财政局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ind w:left="0" w:hanging="6080" w:hanging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2023年3月21日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                                           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MzUwZWFlNmU2NDA1YmE3ZGYyNmY4ZGQ3ZjcwOGQifQ=="/>
  </w:docVars>
  <w:rsids>
    <w:rsidRoot w:val="023277E0"/>
    <w:rsid w:val="00203C97"/>
    <w:rsid w:val="023277E0"/>
    <w:rsid w:val="06C62F02"/>
    <w:rsid w:val="06CE6AEF"/>
    <w:rsid w:val="07E86EA8"/>
    <w:rsid w:val="0D167322"/>
    <w:rsid w:val="12F324AC"/>
    <w:rsid w:val="1311127B"/>
    <w:rsid w:val="14C12F5A"/>
    <w:rsid w:val="183323C1"/>
    <w:rsid w:val="18CA74D5"/>
    <w:rsid w:val="1DD94479"/>
    <w:rsid w:val="21D01B09"/>
    <w:rsid w:val="239F1E4F"/>
    <w:rsid w:val="2569308E"/>
    <w:rsid w:val="2EF52EDD"/>
    <w:rsid w:val="355C63FA"/>
    <w:rsid w:val="4A8F453A"/>
    <w:rsid w:val="4DAA671A"/>
    <w:rsid w:val="4EDB48F7"/>
    <w:rsid w:val="5A7E6566"/>
    <w:rsid w:val="5DFD1C95"/>
    <w:rsid w:val="5E892DB3"/>
    <w:rsid w:val="6757608E"/>
    <w:rsid w:val="6B395B5F"/>
    <w:rsid w:val="6FCE7B7A"/>
    <w:rsid w:val="74D6056B"/>
    <w:rsid w:val="763B7AB9"/>
    <w:rsid w:val="7892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294</Characters>
  <Lines>0</Lines>
  <Paragraphs>0</Paragraphs>
  <TotalTime>8</TotalTime>
  <ScaleCrop>false</ScaleCrop>
  <LinksUpToDate>false</LinksUpToDate>
  <CharactersWithSpaces>317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2022-04-27T18:25:00Z</dcterms:created>
  <dc:creator>A美人鱼不哭</dc:creator>
  <cp:lastModifiedBy>Administrator</cp:lastModifiedBy>
  <cp:lastPrinted>2023-03-23T09:42:00Z</cp:lastPrinted>
  <dcterms:modified xsi:type="dcterms:W3CDTF">2023-09-28T13:46:43Z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330BADF9103349A792D2975480D0FB6C</vt:lpwstr>
  </property>
</Properties>
</file>