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8BA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</w:t>
      </w:r>
    </w:p>
    <w:p w14:paraId="3316518E">
      <w:pPr>
        <w:pStyle w:val="2"/>
        <w:shd w:val="clear"/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48"/>
          <w:szCs w:val="4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48"/>
          <w:szCs w:val="48"/>
          <w:lang w:val="en-US" w:eastAsia="zh-CN"/>
        </w:rPr>
        <w:drawing>
          <wp:inline distT="0" distB="0" distL="114300" distR="114300">
            <wp:extent cx="5268595" cy="7451725"/>
            <wp:effectExtent l="0" t="0" r="8255" b="15875"/>
            <wp:docPr id="4" name="图片 4" descr="公示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示图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3B83C">
      <w:pPr>
        <w:rPr>
          <w:rFonts w:hint="eastAsia"/>
          <w:lang w:val="en-US" w:eastAsia="zh-CN"/>
        </w:rPr>
      </w:pPr>
    </w:p>
    <w:p w14:paraId="7FD4F751">
      <w:pPr>
        <w:rPr>
          <w:rFonts w:hint="eastAsia"/>
          <w:lang w:val="en-US" w:eastAsia="zh-CN"/>
        </w:rPr>
      </w:pPr>
    </w:p>
    <w:p w14:paraId="59F1FFD3">
      <w:pPr>
        <w:pStyle w:val="2"/>
        <w:rPr>
          <w:rFonts w:hint="eastAsia"/>
          <w:lang w:val="en-US" w:eastAsia="zh-CN"/>
        </w:rPr>
      </w:pPr>
    </w:p>
    <w:p w14:paraId="732CFE78">
      <w:pPr>
        <w:pStyle w:val="2"/>
        <w:rPr>
          <w:rFonts w:hint="eastAsia"/>
          <w:lang w:val="en-US" w:eastAsia="zh-CN"/>
        </w:rPr>
      </w:pPr>
    </w:p>
    <w:p w14:paraId="329C6DF0">
      <w:pPr>
        <w:pStyle w:val="2"/>
        <w:rPr>
          <w:rFonts w:hint="eastAsia"/>
          <w:lang w:val="en-US" w:eastAsia="zh-CN"/>
        </w:rPr>
      </w:pPr>
    </w:p>
    <w:p w14:paraId="3EC0FD87">
      <w:pPr>
        <w:pStyle w:val="2"/>
        <w:rPr>
          <w:rFonts w:hint="eastAsia"/>
          <w:lang w:val="en-US" w:eastAsia="zh-CN"/>
        </w:rPr>
      </w:pPr>
    </w:p>
    <w:p w14:paraId="4C8B45EF">
      <w:pPr>
        <w:pStyle w:val="2"/>
        <w:rPr>
          <w:rFonts w:hint="eastAsia"/>
          <w:lang w:val="en-US" w:eastAsia="zh-CN"/>
        </w:rPr>
      </w:pPr>
    </w:p>
    <w:p w14:paraId="08E1C6AF">
      <w:pPr>
        <w:pStyle w:val="2"/>
        <w:rPr>
          <w:rFonts w:hint="eastAsia"/>
          <w:lang w:val="en-US" w:eastAsia="zh-CN"/>
        </w:rPr>
      </w:pPr>
    </w:p>
    <w:p w14:paraId="7B459B84">
      <w:pPr>
        <w:pStyle w:val="2"/>
        <w:rPr>
          <w:rFonts w:hint="eastAsia"/>
          <w:lang w:val="en-US" w:eastAsia="zh-CN"/>
        </w:rPr>
      </w:pPr>
    </w:p>
    <w:p w14:paraId="01BCAF92">
      <w:pPr>
        <w:pStyle w:val="2"/>
        <w:rPr>
          <w:rFonts w:hint="eastAsia"/>
          <w:lang w:val="en-US" w:eastAsia="zh-CN"/>
        </w:rPr>
      </w:pPr>
    </w:p>
    <w:p w14:paraId="047B68EF">
      <w:pPr>
        <w:pStyle w:val="2"/>
        <w:rPr>
          <w:rFonts w:hint="eastAsia"/>
          <w:lang w:val="en-US" w:eastAsia="zh-CN"/>
        </w:rPr>
      </w:pPr>
    </w:p>
    <w:p w14:paraId="329CA1D3">
      <w:pPr>
        <w:pStyle w:val="2"/>
        <w:rPr>
          <w:rFonts w:hint="eastAsia"/>
          <w:lang w:val="en-US" w:eastAsia="zh-CN"/>
        </w:rPr>
      </w:pPr>
    </w:p>
    <w:p w14:paraId="310EBD0A">
      <w:pPr>
        <w:pStyle w:val="2"/>
        <w:rPr>
          <w:rFonts w:hint="eastAsia"/>
          <w:lang w:val="en-US" w:eastAsia="zh-CN"/>
        </w:rPr>
      </w:pPr>
    </w:p>
    <w:p w14:paraId="5C412F4D">
      <w:pPr>
        <w:pStyle w:val="2"/>
        <w:rPr>
          <w:rFonts w:hint="eastAsia"/>
          <w:lang w:val="en-US" w:eastAsia="zh-CN"/>
        </w:rPr>
      </w:pPr>
    </w:p>
    <w:p w14:paraId="4D6FF3D9">
      <w:pPr>
        <w:pStyle w:val="2"/>
        <w:rPr>
          <w:rFonts w:hint="eastAsia"/>
          <w:lang w:val="en-US" w:eastAsia="zh-CN"/>
        </w:rPr>
      </w:pPr>
    </w:p>
    <w:p w14:paraId="696A8683">
      <w:pPr>
        <w:pStyle w:val="2"/>
        <w:rPr>
          <w:rFonts w:hint="eastAsia"/>
          <w:lang w:val="en-US" w:eastAsia="zh-CN"/>
        </w:rPr>
      </w:pPr>
    </w:p>
    <w:p w14:paraId="0BBD8008">
      <w:pPr>
        <w:pStyle w:val="2"/>
        <w:rPr>
          <w:rFonts w:hint="eastAsia"/>
          <w:lang w:val="en-US" w:eastAsia="zh-CN"/>
        </w:rPr>
      </w:pPr>
    </w:p>
    <w:p w14:paraId="1BDD4FB7">
      <w:pPr>
        <w:pStyle w:val="2"/>
        <w:rPr>
          <w:rFonts w:hint="eastAsia"/>
          <w:lang w:val="en-US" w:eastAsia="zh-CN"/>
        </w:rPr>
      </w:pPr>
    </w:p>
    <w:p w14:paraId="4BF2786C">
      <w:pPr>
        <w:pStyle w:val="2"/>
        <w:rPr>
          <w:rFonts w:hint="eastAsia"/>
          <w:lang w:val="en-US" w:eastAsia="zh-CN"/>
        </w:rPr>
      </w:pPr>
    </w:p>
    <w:p w14:paraId="3DA5F035">
      <w:pPr>
        <w:pStyle w:val="2"/>
        <w:rPr>
          <w:rFonts w:hint="eastAsia"/>
          <w:lang w:val="en-US" w:eastAsia="zh-CN"/>
        </w:rPr>
      </w:pPr>
    </w:p>
    <w:p w14:paraId="3738D3D7">
      <w:pPr>
        <w:pStyle w:val="2"/>
        <w:rPr>
          <w:rFonts w:hint="eastAsia"/>
          <w:lang w:val="en-US" w:eastAsia="zh-CN"/>
        </w:rPr>
      </w:pPr>
    </w:p>
    <w:p w14:paraId="5637A5EE">
      <w:pPr>
        <w:pStyle w:val="2"/>
        <w:rPr>
          <w:rFonts w:hint="eastAsia"/>
          <w:lang w:val="en-US" w:eastAsia="zh-CN"/>
        </w:rPr>
      </w:pPr>
    </w:p>
    <w:p w14:paraId="1B276CA3">
      <w:pPr>
        <w:pStyle w:val="2"/>
        <w:rPr>
          <w:rFonts w:hint="eastAsia"/>
          <w:lang w:val="en-US" w:eastAsia="zh-CN"/>
        </w:rPr>
      </w:pPr>
    </w:p>
    <w:p w14:paraId="26EE65A3">
      <w:pPr>
        <w:pStyle w:val="2"/>
        <w:rPr>
          <w:rFonts w:hint="eastAsia"/>
          <w:lang w:val="en-US" w:eastAsia="zh-CN"/>
        </w:rPr>
      </w:pPr>
    </w:p>
    <w:p w14:paraId="5C1BDB54">
      <w:pPr>
        <w:pStyle w:val="2"/>
        <w:rPr>
          <w:rFonts w:hint="eastAsia"/>
          <w:lang w:val="en-US" w:eastAsia="zh-CN"/>
        </w:rPr>
      </w:pPr>
    </w:p>
    <w:p w14:paraId="7AFC88D0">
      <w:pPr>
        <w:pStyle w:val="2"/>
        <w:rPr>
          <w:rFonts w:hint="eastAsia"/>
          <w:lang w:val="en-US" w:eastAsia="zh-CN"/>
        </w:rPr>
      </w:pPr>
    </w:p>
    <w:p w14:paraId="72AD0DC7">
      <w:pPr>
        <w:pStyle w:val="2"/>
        <w:rPr>
          <w:rFonts w:hint="eastAsia"/>
          <w:lang w:val="en-US" w:eastAsia="zh-CN"/>
        </w:rPr>
      </w:pPr>
    </w:p>
    <w:p w14:paraId="51CA4B7A">
      <w:pPr>
        <w:pStyle w:val="2"/>
        <w:rPr>
          <w:rFonts w:hint="eastAsia"/>
          <w:lang w:val="en-US" w:eastAsia="zh-CN"/>
        </w:rPr>
      </w:pPr>
    </w:p>
    <w:p w14:paraId="12A4CC33">
      <w:pPr>
        <w:pStyle w:val="2"/>
        <w:rPr>
          <w:rFonts w:hint="eastAsia"/>
          <w:lang w:val="en-US" w:eastAsia="zh-CN"/>
        </w:rPr>
      </w:pPr>
    </w:p>
    <w:p w14:paraId="0C1352D7">
      <w:pPr>
        <w:pStyle w:val="2"/>
        <w:rPr>
          <w:rFonts w:hint="eastAsia"/>
          <w:lang w:val="en-US" w:eastAsia="zh-CN"/>
        </w:rPr>
      </w:pPr>
    </w:p>
    <w:p w14:paraId="34296AC9">
      <w:pPr>
        <w:pStyle w:val="2"/>
        <w:rPr>
          <w:rFonts w:hint="eastAsia"/>
          <w:lang w:val="en-US" w:eastAsia="zh-CN"/>
        </w:rPr>
      </w:pPr>
    </w:p>
    <w:p w14:paraId="5CA4CBD0">
      <w:pPr>
        <w:pStyle w:val="2"/>
        <w:rPr>
          <w:rFonts w:hint="eastAsia"/>
          <w:lang w:val="en-US" w:eastAsia="zh-CN"/>
        </w:rPr>
      </w:pPr>
    </w:p>
    <w:p w14:paraId="744EA248">
      <w:pPr>
        <w:pStyle w:val="2"/>
        <w:rPr>
          <w:rFonts w:hint="eastAsia"/>
          <w:lang w:val="en-US" w:eastAsia="zh-CN"/>
        </w:rPr>
      </w:pPr>
    </w:p>
    <w:p w14:paraId="3D18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0" w:firstLineChars="1500"/>
        <w:textAlignment w:val="auto"/>
        <w:outlineLvl w:val="9"/>
        <w:rPr>
          <w:rFonts w:hint="eastAsia" w:ascii="方正小标宋简体" w:eastAsia="方正小标宋简体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</w:t>
      </w:r>
    </w:p>
    <w:p w14:paraId="02BDC6BD">
      <w:pPr>
        <w:spacing w:line="60" w:lineRule="exact"/>
        <w:rPr>
          <w:rFonts w:hint="eastAsia"/>
        </w:rPr>
      </w:pPr>
    </w:p>
    <w:p w14:paraId="2F15DC85">
      <w:pPr>
        <w:spacing w:line="60" w:lineRule="exact"/>
        <w:rPr>
          <w:rFonts w:hint="eastAsia"/>
        </w:rPr>
      </w:pPr>
    </w:p>
    <w:p w14:paraId="0348E3F4">
      <w:pPr>
        <w:spacing w:line="60" w:lineRule="exact"/>
        <w:rPr>
          <w:rFonts w:hint="eastAsia"/>
        </w:rPr>
      </w:pPr>
    </w:p>
    <w:p w14:paraId="14BBCCCB">
      <w:pPr>
        <w:spacing w:line="60" w:lineRule="exact"/>
        <w:rPr>
          <w:rFonts w:hint="eastAsia"/>
        </w:rPr>
      </w:pPr>
    </w:p>
    <w:p w14:paraId="4787F36A">
      <w:pPr>
        <w:spacing w:line="60" w:lineRule="exact"/>
        <w:rPr>
          <w:rFonts w:hint="eastAsia"/>
        </w:rPr>
      </w:pPr>
    </w:p>
    <w:tbl>
      <w:tblPr>
        <w:tblStyle w:val="11"/>
        <w:tblW w:w="9104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 w14:paraId="0DB163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104" w:type="dxa"/>
            <w:noWrap w:val="0"/>
            <w:vAlign w:val="center"/>
          </w:tcPr>
          <w:p w14:paraId="61DF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抄送：县委各部门，各人民团体。</w:t>
            </w:r>
          </w:p>
          <w:p w14:paraId="1D26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74" w:rightChars="83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县人大常委会办公室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，县政协办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，县法院，县检察院。   </w:t>
            </w:r>
          </w:p>
        </w:tc>
      </w:tr>
      <w:tr w14:paraId="3E330D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4" w:type="dxa"/>
            <w:noWrap w:val="0"/>
            <w:vAlign w:val="top"/>
          </w:tcPr>
          <w:p w14:paraId="20F50621"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小标宋简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兴安县人民政府办公室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7E0F6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 w14:paraId="1B9EFCD5">
      <w:pPr>
        <w:spacing w:line="60" w:lineRule="exact"/>
        <w:rPr>
          <w:rFonts w:hint="default" w:ascii="Times New Roman" w:hAnsi="Times New Roman" w:cs="Times New Roman"/>
        </w:rPr>
      </w:pPr>
    </w:p>
    <w:p w14:paraId="6761B042">
      <w:pPr>
        <w:spacing w:line="60" w:lineRule="exact"/>
        <w:rPr>
          <w:rFonts w:hint="default" w:ascii="Times New Roman" w:hAnsi="Times New Roman" w:cs="Times New Roman"/>
        </w:rPr>
      </w:pPr>
    </w:p>
    <w:p w14:paraId="20A9D1FC"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 w14:paraId="2FEFA612"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 w14:paraId="6BFD3082"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 w14:paraId="1571D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7216B">
    <w:pPr>
      <w:pStyle w:val="7"/>
      <w:jc w:val="right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759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59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2039799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5234C5FE">
                              <w:pPr>
                                <w:pStyle w:val="7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2620BD9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15pt;width:81.7pt;mso-position-horizontal:outside;mso-position-horizontal-relative:margin;z-index:251659264;mso-width-relative:page;mso-height-relative:page;" filled="f" stroked="f" coordsize="21600,21600" o:gfxdata="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qzC7dQAAAAEAQAADwAAAAAAAAABACAAAAAiAAAAZHJzL2Rvd25yZXYu&#10;eG1sUEsBAhQAFAAAAAgAh07iQMFCTyE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2039799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5234C5FE">
                        <w:pPr>
                          <w:pStyle w:val="7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22620BD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3AB84">
    <w:pPr>
      <w:pStyle w:val="7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7270" cy="2336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27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4132494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01AFE7ED">
                              <w:pPr>
                                <w:pStyle w:val="7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3AAFFCC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80.1pt;mso-position-horizontal:outside;mso-position-horizontal-relative:margin;z-index:251660288;mso-width-relative:page;mso-height-relative:page;" filled="f" stroked="f" coordsize="21600,21600" o:gfxdata="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UmSuDTAAAABAEAAA8AAAAAAAAAAQAgAAAAIgAAAGRycy9kb3ducmV2Lnht&#10;bFBLAQIUABQAAAAIAIdO4kCKsbe9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4132494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01AFE7ED">
                        <w:pPr>
                          <w:pStyle w:val="7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03AAFFCC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ODhiZmY0NzQzODUzNTc0YTIzZTUyZTAzYjNkMDQifQ=="/>
  </w:docVars>
  <w:rsids>
    <w:rsidRoot w:val="00592CFE"/>
    <w:rsid w:val="00040913"/>
    <w:rsid w:val="00161ECE"/>
    <w:rsid w:val="001A07FD"/>
    <w:rsid w:val="00200117"/>
    <w:rsid w:val="002369A2"/>
    <w:rsid w:val="00266656"/>
    <w:rsid w:val="0029080A"/>
    <w:rsid w:val="002F0AF8"/>
    <w:rsid w:val="003E6B24"/>
    <w:rsid w:val="00592CFE"/>
    <w:rsid w:val="005F007A"/>
    <w:rsid w:val="006414F6"/>
    <w:rsid w:val="0065690E"/>
    <w:rsid w:val="00724133"/>
    <w:rsid w:val="0077591A"/>
    <w:rsid w:val="007B38C5"/>
    <w:rsid w:val="007B7D91"/>
    <w:rsid w:val="00821D42"/>
    <w:rsid w:val="008321B3"/>
    <w:rsid w:val="0089651E"/>
    <w:rsid w:val="00912CC8"/>
    <w:rsid w:val="00A43E7F"/>
    <w:rsid w:val="00AC3CFE"/>
    <w:rsid w:val="00AD092F"/>
    <w:rsid w:val="00AF59E4"/>
    <w:rsid w:val="00BC3C32"/>
    <w:rsid w:val="00C61369"/>
    <w:rsid w:val="00C641CB"/>
    <w:rsid w:val="00CF4E1C"/>
    <w:rsid w:val="00D1573A"/>
    <w:rsid w:val="00D670D1"/>
    <w:rsid w:val="00DA4CB8"/>
    <w:rsid w:val="00E97368"/>
    <w:rsid w:val="00F126EE"/>
    <w:rsid w:val="00F97DAD"/>
    <w:rsid w:val="00FD6010"/>
    <w:rsid w:val="01EA2E14"/>
    <w:rsid w:val="02D3041A"/>
    <w:rsid w:val="03631527"/>
    <w:rsid w:val="04937572"/>
    <w:rsid w:val="04AB3B8E"/>
    <w:rsid w:val="06BB2083"/>
    <w:rsid w:val="087D367F"/>
    <w:rsid w:val="08FD0E39"/>
    <w:rsid w:val="0A5D5410"/>
    <w:rsid w:val="0D8B27AF"/>
    <w:rsid w:val="0DF468E8"/>
    <w:rsid w:val="10381C2D"/>
    <w:rsid w:val="12485112"/>
    <w:rsid w:val="13BC1C0A"/>
    <w:rsid w:val="156009C5"/>
    <w:rsid w:val="15B62BE9"/>
    <w:rsid w:val="18784278"/>
    <w:rsid w:val="1A5403CD"/>
    <w:rsid w:val="1C92528F"/>
    <w:rsid w:val="1D3D1753"/>
    <w:rsid w:val="1ED77DDF"/>
    <w:rsid w:val="22F9655E"/>
    <w:rsid w:val="23097656"/>
    <w:rsid w:val="26215F4F"/>
    <w:rsid w:val="27054F28"/>
    <w:rsid w:val="27505A8D"/>
    <w:rsid w:val="2A4B759E"/>
    <w:rsid w:val="311E2B71"/>
    <w:rsid w:val="321C6335"/>
    <w:rsid w:val="32C80BC1"/>
    <w:rsid w:val="33062286"/>
    <w:rsid w:val="36C50715"/>
    <w:rsid w:val="3A4057F3"/>
    <w:rsid w:val="3EE34DEB"/>
    <w:rsid w:val="41110C42"/>
    <w:rsid w:val="42D13AC7"/>
    <w:rsid w:val="43564A67"/>
    <w:rsid w:val="449B1C68"/>
    <w:rsid w:val="4D6D7F9C"/>
    <w:rsid w:val="4ECE1491"/>
    <w:rsid w:val="502E69A5"/>
    <w:rsid w:val="534E7AD3"/>
    <w:rsid w:val="60003F04"/>
    <w:rsid w:val="60314CEF"/>
    <w:rsid w:val="69484093"/>
    <w:rsid w:val="7344669C"/>
    <w:rsid w:val="74424693"/>
    <w:rsid w:val="764325C4"/>
    <w:rsid w:val="766F7D3E"/>
    <w:rsid w:val="788A03B6"/>
    <w:rsid w:val="79636D36"/>
    <w:rsid w:val="7A6C7190"/>
    <w:rsid w:val="7AED086D"/>
    <w:rsid w:val="7BE62355"/>
    <w:rsid w:val="7CF2300A"/>
    <w:rsid w:val="7E4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4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"/>
    <w:basedOn w:val="1"/>
    <w:qFormat/>
    <w:uiPriority w:val="0"/>
    <w:pPr>
      <w:spacing w:line="525" w:lineRule="atLeast"/>
      <w:ind w:firstLine="375"/>
    </w:pPr>
    <w:rPr>
      <w:rFonts w:ascii="Times New Roman" w:hAnsi="Times New Roman" w:eastAsia="宋体" w:cs="Times New Roman"/>
      <w:szCs w:val="21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21">
    <w:name w:val="Char"/>
    <w:basedOn w:val="5"/>
    <w:qFormat/>
    <w:uiPriority w:val="0"/>
    <w:pPr>
      <w:adjustRightInd w:val="0"/>
      <w:spacing w:line="436" w:lineRule="exact"/>
    </w:pPr>
    <w:rPr>
      <w:szCs w:val="20"/>
    </w:rPr>
  </w:style>
  <w:style w:type="character" w:customStyle="1" w:styleId="22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4">
    <w:name w:val="_Style 5"/>
    <w:qFormat/>
    <w:uiPriority w:val="99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294</Words>
  <Characters>307</Characters>
  <Lines>28</Lines>
  <Paragraphs>8</Paragraphs>
  <TotalTime>9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2020-06-28T03:14:00Z</dcterms:created>
  <dc:creator>Administrator</dc:creator>
  <cp:lastModifiedBy>雨</cp:lastModifiedBy>
  <cp:lastPrinted>2026-01-26T07:31:00Z</cp:lastPrinted>
  <dcterms:modified xsi:type="dcterms:W3CDTF">2026-02-04T02:36:01Z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0AA8555ADC38404BB4CF5A8039597845_13</vt:lpwstr>
  </property>
  <property fmtid="{D5CDD505-2E9C-101B-9397-08002B2CF9AE}" pid="4" name="KSOTemplateDocerSaveRecord">
    <vt:lpwstr>eyJoZGlkIjoiY2JiNTY0ZjUzNmNiOGM0MzRlMDNjYWVmODg3NDZkMjUiLCJ1c2VySWQiOiI2MjE2ODg3ODUifQ==</vt:lpwstr>
  </property>
</Properties>
</file>