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65"/>
        </w:tabs>
        <w:spacing w:line="520" w:lineRule="exact"/>
        <w:ind w:left="-315" w:leftChars="-150" w:right="-315" w:rightChars="-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附件4：</w:t>
      </w:r>
    </w:p>
    <w:p>
      <w:pPr>
        <w:tabs>
          <w:tab w:val="left" w:pos="3465"/>
        </w:tabs>
        <w:spacing w:line="520" w:lineRule="exact"/>
        <w:ind w:left="-315" w:leftChars="-150" w:right="-315" w:rightChars="-150"/>
        <w:jc w:val="center"/>
        <w:rPr>
          <w:rFonts w:ascii="仿宋_GB2312" w:hAnsi="华文中宋" w:eastAsia="仿宋_GB2312"/>
          <w:b/>
          <w:bCs/>
          <w:sz w:val="44"/>
          <w:szCs w:val="44"/>
        </w:rPr>
      </w:pPr>
      <w:r>
        <w:rPr>
          <w:rFonts w:hint="eastAsia" w:ascii="仿宋_GB2312" w:hAnsi="华文中宋" w:eastAsia="仿宋_GB2312"/>
          <w:b/>
          <w:bCs/>
          <w:sz w:val="44"/>
          <w:szCs w:val="44"/>
        </w:rPr>
        <w:t>中考体育考试考生须知</w:t>
      </w:r>
    </w:p>
    <w:p>
      <w:pPr>
        <w:tabs>
          <w:tab w:val="left" w:pos="3465"/>
        </w:tabs>
        <w:spacing w:line="520" w:lineRule="exact"/>
        <w:ind w:left="-315" w:leftChars="-150" w:right="-315" w:rightChars="-150" w:firstLine="640" w:firstLineChars="200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</w:t>
      </w:r>
      <w:r>
        <w:rPr>
          <w:rFonts w:hint="eastAsia" w:ascii="仿宋_GB2312" w:eastAsia="仿宋_GB2312"/>
          <w:bCs/>
          <w:sz w:val="30"/>
          <w:szCs w:val="30"/>
        </w:rPr>
        <w:t>考生凭本人的《</w:t>
      </w:r>
      <w:r>
        <w:rPr>
          <w:rFonts w:hint="eastAsia" w:ascii="仿宋_GB2312" w:hAnsi="华文中宋" w:eastAsia="仿宋_GB2312"/>
          <w:bCs/>
          <w:sz w:val="30"/>
          <w:szCs w:val="30"/>
        </w:rPr>
        <w:t>桂林市2019年初中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学业水平</w:t>
      </w:r>
      <w:r>
        <w:rPr>
          <w:rFonts w:hint="eastAsia" w:ascii="仿宋_GB2312" w:hAnsi="华文中宋" w:eastAsia="仿宋_GB2312"/>
          <w:bCs/>
          <w:sz w:val="30"/>
          <w:szCs w:val="30"/>
        </w:rPr>
        <w:t>考试体育考试</w:t>
      </w:r>
      <w:r>
        <w:rPr>
          <w:rFonts w:hint="eastAsia" w:ascii="仿宋_GB2312" w:hAnsi="华文中宋" w:eastAsia="仿宋_GB2312"/>
          <w:sz w:val="30"/>
          <w:szCs w:val="30"/>
        </w:rPr>
        <w:t>成绩登记表（检录表）》</w:t>
      </w:r>
      <w:r>
        <w:rPr>
          <w:rFonts w:hint="eastAsia" w:ascii="仿宋_GB2312" w:eastAsia="仿宋_GB2312"/>
          <w:sz w:val="30"/>
          <w:szCs w:val="30"/>
        </w:rPr>
        <w:t>参加体育</w:t>
      </w:r>
      <w:bookmarkStart w:id="0" w:name="OLE_LINK1"/>
      <w:r>
        <w:rPr>
          <w:rFonts w:hint="eastAsia" w:ascii="仿宋_GB2312" w:eastAsia="仿宋_GB2312"/>
          <w:sz w:val="30"/>
          <w:szCs w:val="30"/>
        </w:rPr>
        <w:t>考</w:t>
      </w:r>
      <w:bookmarkEnd w:id="0"/>
      <w:r>
        <w:rPr>
          <w:rFonts w:hint="eastAsia" w:ascii="仿宋_GB2312" w:eastAsia="仿宋_GB2312"/>
          <w:sz w:val="30"/>
          <w:szCs w:val="30"/>
        </w:rPr>
        <w:t>试。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二、除参加本场考试的考生外，其他无关人员都不得擅自进入考场。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三、考生不准携带通讯工具进入考场，不准赤膊参加体育</w:t>
      </w:r>
      <w:r>
        <w:rPr>
          <w:rFonts w:hint="eastAsia" w:ascii="仿宋_GB2312" w:eastAsia="仿宋_GB2312"/>
          <w:sz w:val="30"/>
          <w:szCs w:val="30"/>
        </w:rPr>
        <w:t>考</w:t>
      </w:r>
      <w:r>
        <w:rPr>
          <w:rFonts w:hint="eastAsia" w:ascii="仿宋_GB2312" w:eastAsia="仿宋_GB2312"/>
          <w:bCs/>
          <w:sz w:val="30"/>
          <w:szCs w:val="30"/>
        </w:rPr>
        <w:t>试</w:t>
      </w:r>
      <w:r>
        <w:rPr>
          <w:rFonts w:hint="eastAsia" w:eastAsia="仿宋_GB2312"/>
          <w:bCs/>
          <w:sz w:val="30"/>
          <w:szCs w:val="30"/>
          <w:lang w:val="en-GB"/>
        </w:rPr>
        <w:t>，</w:t>
      </w:r>
      <w:r>
        <w:rPr>
          <w:rFonts w:hint="eastAsia" w:ascii="仿宋_GB2312" w:eastAsia="仿宋_GB2312"/>
          <w:sz w:val="30"/>
          <w:szCs w:val="30"/>
        </w:rPr>
        <w:t>1000米跑（男）、800米跑（女）、50</w:t>
      </w:r>
      <w:r>
        <w:rPr>
          <w:rFonts w:hint="eastAsia" w:ascii="仿宋_GB2312" w:eastAsia="仿宋_GB2312" w:cs="宋体"/>
          <w:sz w:val="30"/>
          <w:szCs w:val="30"/>
          <w:lang w:val="zh-CN"/>
        </w:rPr>
        <w:t>米(男、女)</w:t>
      </w:r>
      <w:r>
        <w:rPr>
          <w:rFonts w:hint="eastAsia" w:ascii="仿宋_GB2312" w:eastAsia="仿宋_GB2312"/>
          <w:bCs/>
          <w:sz w:val="30"/>
          <w:szCs w:val="30"/>
        </w:rPr>
        <w:t>不准穿长钉鞋 (</w:t>
      </w:r>
      <w:r>
        <w:rPr>
          <w:rFonts w:hint="eastAsia" w:ascii="仿宋_GB2312" w:hAnsi="宋体" w:eastAsia="仿宋_GB2312"/>
          <w:sz w:val="30"/>
          <w:szCs w:val="30"/>
        </w:rPr>
        <w:t>可穿塑胶跑道专用钉鞋</w:t>
      </w:r>
      <w:r>
        <w:rPr>
          <w:rFonts w:hint="eastAsia" w:ascii="仿宋_GB2312" w:eastAsia="仿宋_GB2312"/>
          <w:bCs/>
          <w:sz w:val="30"/>
          <w:szCs w:val="30"/>
        </w:rPr>
        <w:t>)和不准</w:t>
      </w:r>
      <w:r>
        <w:rPr>
          <w:rFonts w:hint="eastAsia" w:ascii="仿宋_GB2312" w:hAnsi="宋体" w:eastAsia="仿宋_GB2312"/>
          <w:sz w:val="30"/>
          <w:szCs w:val="30"/>
        </w:rPr>
        <w:t>使用起跑器</w:t>
      </w:r>
      <w:r>
        <w:rPr>
          <w:rFonts w:hint="eastAsia" w:ascii="仿宋_GB2312" w:eastAsia="仿宋_GB2312"/>
          <w:bCs/>
          <w:sz w:val="30"/>
          <w:szCs w:val="30"/>
        </w:rPr>
        <w:t>，</w:t>
      </w:r>
      <w:r>
        <w:rPr>
          <w:rFonts w:hint="eastAsia" w:eastAsia="仿宋_GB2312"/>
          <w:bCs/>
          <w:sz w:val="30"/>
          <w:szCs w:val="30"/>
          <w:lang w:val="en-GB"/>
        </w:rPr>
        <w:t>否则</w:t>
      </w:r>
      <w:r>
        <w:rPr>
          <w:rFonts w:hint="eastAsia" w:ascii="仿宋_GB2312" w:eastAsia="仿宋_GB2312"/>
          <w:bCs/>
          <w:sz w:val="30"/>
          <w:szCs w:val="30"/>
        </w:rPr>
        <w:t>取消该项目的</w:t>
      </w:r>
      <w:r>
        <w:rPr>
          <w:rFonts w:hint="eastAsia" w:ascii="仿宋_GB2312" w:eastAsia="仿宋_GB2312"/>
          <w:sz w:val="30"/>
          <w:szCs w:val="30"/>
        </w:rPr>
        <w:t>考</w:t>
      </w:r>
      <w:r>
        <w:rPr>
          <w:rFonts w:hint="eastAsia" w:ascii="仿宋_GB2312" w:eastAsia="仿宋_GB2312"/>
          <w:bCs/>
          <w:sz w:val="30"/>
          <w:szCs w:val="30"/>
        </w:rPr>
        <w:t>试资格，该项目记零分。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四、</w:t>
      </w:r>
      <w:r>
        <w:rPr>
          <w:rFonts w:hint="eastAsia" w:ascii="仿宋_GB2312" w:eastAsia="仿宋_GB2312"/>
          <w:sz w:val="30"/>
          <w:szCs w:val="30"/>
        </w:rPr>
        <w:t>考生应</w:t>
      </w:r>
      <w:r>
        <w:rPr>
          <w:rFonts w:hint="eastAsia" w:ascii="仿宋_GB2312" w:eastAsia="仿宋_GB2312"/>
          <w:bCs/>
          <w:sz w:val="30"/>
          <w:szCs w:val="30"/>
        </w:rPr>
        <w:t>遵守考场纪律，听从监考员的指挥。</w:t>
      </w:r>
      <w:r>
        <w:rPr>
          <w:rFonts w:hint="eastAsia" w:ascii="仿宋_GB2312" w:eastAsia="仿宋_GB2312"/>
          <w:sz w:val="30"/>
          <w:szCs w:val="30"/>
        </w:rPr>
        <w:t>凡在考试过程中有违规、弄虚作假、或者未经许可无故不参加集中统一考试等行为之一者，</w:t>
      </w:r>
      <w:r>
        <w:rPr>
          <w:rFonts w:hint="eastAsia" w:ascii="仿宋_GB2312" w:eastAsia="仿宋_GB2312"/>
          <w:bCs/>
          <w:sz w:val="30"/>
          <w:szCs w:val="30"/>
        </w:rPr>
        <w:t>取消体育</w:t>
      </w:r>
      <w:r>
        <w:rPr>
          <w:rFonts w:hint="eastAsia" w:ascii="仿宋_GB2312" w:eastAsia="仿宋_GB2312"/>
          <w:sz w:val="30"/>
          <w:szCs w:val="30"/>
        </w:rPr>
        <w:t>考</w:t>
      </w:r>
      <w:r>
        <w:rPr>
          <w:rFonts w:hint="eastAsia" w:ascii="仿宋_GB2312" w:eastAsia="仿宋_GB2312"/>
          <w:bCs/>
          <w:sz w:val="30"/>
          <w:szCs w:val="30"/>
        </w:rPr>
        <w:t>试资格（不允许补考），体育</w:t>
      </w:r>
      <w:r>
        <w:rPr>
          <w:rFonts w:hint="eastAsia" w:ascii="仿宋_GB2312" w:eastAsia="仿宋_GB2312"/>
          <w:sz w:val="30"/>
          <w:szCs w:val="30"/>
        </w:rPr>
        <w:t>考</w:t>
      </w:r>
      <w:r>
        <w:rPr>
          <w:rFonts w:hint="eastAsia" w:ascii="仿宋_GB2312" w:eastAsia="仿宋_GB2312"/>
          <w:bCs/>
          <w:sz w:val="30"/>
          <w:szCs w:val="30"/>
        </w:rPr>
        <w:t>试成绩</w:t>
      </w:r>
      <w:r>
        <w:rPr>
          <w:rFonts w:hint="eastAsia" w:ascii="仿宋_GB2312" w:eastAsia="仿宋_GB2312"/>
          <w:sz w:val="30"/>
          <w:szCs w:val="30"/>
        </w:rPr>
        <w:t>记零分。</w:t>
      </w:r>
      <w:r>
        <w:rPr>
          <w:rFonts w:hint="eastAsia" w:ascii="仿宋_GB2312" w:eastAsia="仿宋_GB2312"/>
          <w:bCs/>
          <w:sz w:val="30"/>
          <w:szCs w:val="30"/>
        </w:rPr>
        <w:t>考生应在每项</w:t>
      </w:r>
      <w:r>
        <w:rPr>
          <w:rFonts w:hint="eastAsia" w:ascii="仿宋_GB2312" w:eastAsia="仿宋_GB2312"/>
          <w:sz w:val="30"/>
          <w:szCs w:val="30"/>
        </w:rPr>
        <w:t>考</w:t>
      </w:r>
      <w:r>
        <w:rPr>
          <w:rFonts w:hint="eastAsia" w:ascii="仿宋_GB2312" w:eastAsia="仿宋_GB2312"/>
          <w:bCs/>
          <w:sz w:val="30"/>
          <w:szCs w:val="30"/>
        </w:rPr>
        <w:t>试科目考试前到检录处参加检录，凡检录处点名三次不到者，取消该项目的</w:t>
      </w:r>
      <w:r>
        <w:rPr>
          <w:rFonts w:hint="eastAsia" w:ascii="仿宋_GB2312" w:eastAsia="仿宋_GB2312"/>
          <w:sz w:val="30"/>
          <w:szCs w:val="30"/>
        </w:rPr>
        <w:t>考</w:t>
      </w:r>
      <w:r>
        <w:rPr>
          <w:rFonts w:hint="eastAsia" w:ascii="仿宋_GB2312" w:eastAsia="仿宋_GB2312"/>
          <w:bCs/>
          <w:sz w:val="30"/>
          <w:szCs w:val="30"/>
        </w:rPr>
        <w:t>试资格，该项目记零分。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五、考生应在考前做好准备活动，检录后由检录人员分组带入考场，在指定的位置等候，由监考员宣布规则和要求，并听从安排参加考试。考生应按照监考员的要求仔细扣好号码布，号码布扣在右侧指定部位，要确保号码清晰可见，不得有任何遮挡，如电子设备无法确认则成绩无效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六、考生对有关项目的规则不清楚或者对成绩有疑问时，可向监考员提出询问，但不得提出规定以外的任何要求。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七、考生在体育</w:t>
      </w:r>
      <w:r>
        <w:rPr>
          <w:rFonts w:hint="eastAsia" w:ascii="仿宋_GB2312" w:eastAsia="仿宋_GB2312"/>
          <w:sz w:val="30"/>
          <w:szCs w:val="30"/>
        </w:rPr>
        <w:t>考</w:t>
      </w:r>
      <w:r>
        <w:rPr>
          <w:rFonts w:hint="eastAsia" w:ascii="仿宋_GB2312" w:eastAsia="仿宋_GB2312"/>
          <w:bCs/>
          <w:sz w:val="30"/>
          <w:szCs w:val="30"/>
        </w:rPr>
        <w:t>试过程中，如突感身体不适，应立即向监考评分人员报告。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八、考生在各项</w:t>
      </w:r>
      <w:r>
        <w:rPr>
          <w:rFonts w:hint="eastAsia" w:ascii="仿宋_GB2312" w:eastAsia="仿宋_GB2312"/>
          <w:sz w:val="30"/>
          <w:szCs w:val="30"/>
        </w:rPr>
        <w:t>考</w:t>
      </w:r>
      <w:r>
        <w:rPr>
          <w:rFonts w:hint="eastAsia" w:ascii="仿宋_GB2312" w:eastAsia="仿宋_GB2312"/>
          <w:bCs/>
          <w:sz w:val="30"/>
          <w:szCs w:val="30"/>
        </w:rPr>
        <w:t>试科目考试完毕后，由检录人员带离考场。不得在考场逗留，谈论或围观。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69FF"/>
    <w:rsid w:val="001E69FF"/>
    <w:rsid w:val="006E40A5"/>
    <w:rsid w:val="00B75479"/>
    <w:rsid w:val="00F649F3"/>
    <w:rsid w:val="48E51E1B"/>
    <w:rsid w:val="63A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2018-04-09T04:18:00Z</dcterms:created>
  <dc:creator>徐茂征</dc:creator>
  <cp:lastModifiedBy>Administrator</cp:lastModifiedBy>
  <dcterms:modified xsi:type="dcterms:W3CDTF">2019-04-18T07:37:24Z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